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3B" w:rsidRDefault="00E51E5F">
      <w:pPr>
        <w:ind w:left="46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2EA853E" wp14:editId="5A068BD7">
            <wp:extent cx="735622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63B" w:rsidRDefault="002E463B">
      <w:pPr>
        <w:spacing w:before="45"/>
        <w:rPr>
          <w:sz w:val="24"/>
        </w:rPr>
      </w:pPr>
    </w:p>
    <w:p w:rsidR="002E463B" w:rsidRDefault="00E51E5F">
      <w:pPr>
        <w:ind w:left="96" w:right="125"/>
        <w:jc w:val="center"/>
        <w:rPr>
          <w:b/>
          <w:sz w:val="24"/>
        </w:rPr>
      </w:pPr>
      <w:r>
        <w:rPr>
          <w:b/>
          <w:spacing w:val="17"/>
          <w:sz w:val="24"/>
        </w:rPr>
        <w:t xml:space="preserve">АДМИНИСТРАЦИЯ </w:t>
      </w:r>
      <w:r>
        <w:rPr>
          <w:b/>
          <w:spacing w:val="18"/>
          <w:sz w:val="24"/>
        </w:rPr>
        <w:t xml:space="preserve">ВОЛОДАРСКОГО МУНИЦИПАЛЬНОГО </w:t>
      </w:r>
      <w:r>
        <w:rPr>
          <w:b/>
          <w:spacing w:val="16"/>
          <w:sz w:val="24"/>
        </w:rPr>
        <w:t xml:space="preserve">ОКРУГА </w:t>
      </w:r>
      <w:r>
        <w:rPr>
          <w:b/>
          <w:spacing w:val="17"/>
          <w:sz w:val="24"/>
        </w:rPr>
        <w:t>НИЖЕГОРОДСКОЙ ОБЛАСТИ</w:t>
      </w:r>
    </w:p>
    <w:p w:rsidR="002E463B" w:rsidRDefault="00E51E5F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2E463B" w:rsidRDefault="00E51E5F" w:rsidP="0046325B">
      <w:pPr>
        <w:tabs>
          <w:tab w:val="left" w:pos="2321"/>
          <w:tab w:val="left" w:pos="3707"/>
        </w:tabs>
        <w:spacing w:before="316"/>
        <w:ind w:left="110"/>
        <w:jc w:val="center"/>
        <w:rPr>
          <w:sz w:val="28"/>
        </w:rPr>
      </w:pPr>
      <w:r w:rsidRPr="00CA08AF">
        <w:rPr>
          <w:spacing w:val="-5"/>
          <w:sz w:val="28"/>
        </w:rPr>
        <w:t>От</w:t>
      </w:r>
      <w:r w:rsidR="00CA08AF" w:rsidRPr="00CA08AF">
        <w:rPr>
          <w:sz w:val="28"/>
        </w:rPr>
        <w:t xml:space="preserve"> 29.07.2025</w:t>
      </w:r>
      <w:r w:rsidR="00CA08AF">
        <w:rPr>
          <w:sz w:val="28"/>
        </w:rPr>
        <w:t xml:space="preserve">                                                                                                                 </w:t>
      </w:r>
      <w:r>
        <w:rPr>
          <w:sz w:val="28"/>
        </w:rPr>
        <w:t>№</w:t>
      </w:r>
      <w:r w:rsidR="00CA08AF">
        <w:rPr>
          <w:sz w:val="28"/>
        </w:rPr>
        <w:t>2423</w:t>
      </w:r>
    </w:p>
    <w:p w:rsidR="002E463B" w:rsidRDefault="002E463B">
      <w:pPr>
        <w:rPr>
          <w:sz w:val="26"/>
        </w:rPr>
      </w:pPr>
    </w:p>
    <w:p w:rsidR="002E463B" w:rsidRDefault="002E463B">
      <w:pPr>
        <w:spacing w:before="29"/>
        <w:rPr>
          <w:sz w:val="26"/>
        </w:rPr>
      </w:pPr>
    </w:p>
    <w:p w:rsidR="002E463B" w:rsidRDefault="00E51E5F">
      <w:pPr>
        <w:spacing w:before="1"/>
        <w:ind w:left="96" w:right="109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внесении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изменений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муниципальную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программу</w:t>
      </w:r>
    </w:p>
    <w:p w:rsidR="002E463B" w:rsidRDefault="00E51E5F">
      <w:pPr>
        <w:spacing w:before="1"/>
        <w:ind w:left="96" w:right="102"/>
        <w:jc w:val="center"/>
        <w:rPr>
          <w:b/>
          <w:sz w:val="26"/>
        </w:rPr>
      </w:pPr>
      <w:r>
        <w:rPr>
          <w:b/>
          <w:sz w:val="26"/>
        </w:rPr>
        <w:t>«Обеспечение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населения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Володарского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округа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качественными услугами в сфере жилищно-коммунального хозяйства», </w:t>
      </w:r>
      <w:proofErr w:type="gramStart"/>
      <w:r>
        <w:rPr>
          <w:b/>
          <w:sz w:val="26"/>
        </w:rPr>
        <w:t>утвержденную</w:t>
      </w:r>
      <w:proofErr w:type="gramEnd"/>
      <w:r>
        <w:rPr>
          <w:b/>
          <w:sz w:val="26"/>
        </w:rPr>
        <w:t xml:space="preserve"> Постановлением администрации Володарского муниципального округа</w:t>
      </w:r>
    </w:p>
    <w:p w:rsidR="002E463B" w:rsidRDefault="00E51E5F">
      <w:pPr>
        <w:spacing w:before="1"/>
        <w:ind w:left="96" w:right="105"/>
        <w:jc w:val="center"/>
        <w:rPr>
          <w:b/>
          <w:sz w:val="26"/>
        </w:rPr>
      </w:pPr>
      <w:r>
        <w:rPr>
          <w:b/>
          <w:sz w:val="26"/>
        </w:rPr>
        <w:t>№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2098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30.12.2022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г.</w:t>
      </w:r>
    </w:p>
    <w:p w:rsidR="002E463B" w:rsidRDefault="002E463B">
      <w:pPr>
        <w:spacing w:before="14"/>
        <w:rPr>
          <w:b/>
          <w:sz w:val="26"/>
        </w:rPr>
      </w:pPr>
    </w:p>
    <w:p w:rsidR="0056578F" w:rsidRPr="0063525D" w:rsidRDefault="0056578F" w:rsidP="0056578F">
      <w:pPr>
        <w:pStyle w:val="Times12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 целях приведения в соответствие Решение Совета депутатов Володарского муниципального округа Нижегородской области № 466 от 26.12.2024 «О бюджете Володарского муниципального округа Нижегородской области на 202</w:t>
      </w:r>
      <w:r w:rsidR="002C3EDD">
        <w:rPr>
          <w:color w:val="000000"/>
          <w:sz w:val="26"/>
          <w:szCs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 xml:space="preserve"> год и на плановый период 2026 и 2027 годов»,</w:t>
      </w:r>
      <w:r w:rsidRPr="00011DE8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администрация Володарского муниципального округа</w:t>
      </w:r>
      <w:r w:rsidRPr="001B2094">
        <w:rPr>
          <w:color w:val="000000"/>
          <w:sz w:val="26"/>
          <w:szCs w:val="26"/>
          <w:shd w:val="clear" w:color="auto" w:fill="FFFFFF"/>
        </w:rPr>
        <w:t xml:space="preserve"> </w:t>
      </w:r>
      <w:r w:rsidR="0046325B">
        <w:rPr>
          <w:color w:val="000000"/>
          <w:sz w:val="26"/>
          <w:szCs w:val="26"/>
          <w:shd w:val="clear" w:color="auto" w:fill="FFFFFF"/>
        </w:rPr>
        <w:br/>
      </w:r>
      <w:r w:rsidRPr="00596E06">
        <w:rPr>
          <w:b/>
          <w:color w:val="000000"/>
          <w:sz w:val="26"/>
          <w:szCs w:val="26"/>
          <w:shd w:val="clear" w:color="auto" w:fill="FFFFFF"/>
        </w:rPr>
        <w:t>п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о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с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т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а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н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о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в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л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я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е</w:t>
      </w:r>
      <w:r w:rsidR="0046325B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96E06">
        <w:rPr>
          <w:b/>
          <w:color w:val="000000"/>
          <w:sz w:val="26"/>
          <w:szCs w:val="26"/>
          <w:shd w:val="clear" w:color="auto" w:fill="FFFFFF"/>
        </w:rPr>
        <w:t>т</w:t>
      </w:r>
      <w:r>
        <w:rPr>
          <w:b/>
          <w:bCs/>
          <w:sz w:val="26"/>
          <w:szCs w:val="26"/>
        </w:rPr>
        <w:t>:</w:t>
      </w:r>
    </w:p>
    <w:p w:rsidR="002E463B" w:rsidRDefault="00E51E5F">
      <w:pPr>
        <w:pStyle w:val="a5"/>
        <w:numPr>
          <w:ilvl w:val="0"/>
          <w:numId w:val="1"/>
        </w:numPr>
        <w:tabs>
          <w:tab w:val="left" w:pos="1129"/>
        </w:tabs>
        <w:ind w:right="116" w:firstLine="708"/>
        <w:jc w:val="both"/>
        <w:rPr>
          <w:sz w:val="26"/>
        </w:rPr>
      </w:pPr>
      <w:r>
        <w:rPr>
          <w:sz w:val="26"/>
        </w:rPr>
        <w:t>Внести изменения в муниципальную программу «Обеспечение населения Володарского муниципального округа качественными услугами в сфере жилищн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коммунального хозяйства» (далее Программа), утвержденную Постановлением администрации Володарского муниципального округа № 2098 от 30.12.2022 г., а именно:</w:t>
      </w:r>
    </w:p>
    <w:p w:rsidR="002E463B" w:rsidRDefault="00E51E5F">
      <w:pPr>
        <w:pStyle w:val="a5"/>
        <w:numPr>
          <w:ilvl w:val="1"/>
          <w:numId w:val="1"/>
        </w:numPr>
        <w:tabs>
          <w:tab w:val="left" w:pos="1129"/>
          <w:tab w:val="left" w:pos="1399"/>
        </w:tabs>
        <w:spacing w:before="2" w:line="235" w:lineRule="auto"/>
        <w:ind w:right="121" w:hanging="720"/>
        <w:jc w:val="both"/>
        <w:rPr>
          <w:sz w:val="26"/>
        </w:rPr>
      </w:pPr>
      <w:r>
        <w:rPr>
          <w:sz w:val="26"/>
        </w:rPr>
        <w:t>Объемы бюджетных ассигнований программы з</w:t>
      </w:r>
      <w:r w:rsidR="00CA08AF">
        <w:rPr>
          <w:sz w:val="26"/>
        </w:rPr>
        <w:t xml:space="preserve">а счет средств бюджета округа в </w:t>
      </w:r>
      <w:r>
        <w:rPr>
          <w:sz w:val="26"/>
        </w:rPr>
        <w:t>разделе «Паспорт программы» изложить в следующей редакции:</w:t>
      </w:r>
    </w:p>
    <w:p w:rsidR="002E463B" w:rsidRDefault="002E463B">
      <w:pPr>
        <w:spacing w:before="70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6"/>
        <w:gridCol w:w="1275"/>
        <w:gridCol w:w="1274"/>
      </w:tblGrid>
      <w:tr w:rsidR="002E463B">
        <w:trPr>
          <w:trHeight w:val="1065"/>
        </w:trPr>
        <w:tc>
          <w:tcPr>
            <w:tcW w:w="3402" w:type="dxa"/>
            <w:vMerge w:val="restart"/>
            <w:tcBorders>
              <w:bottom w:val="nil"/>
            </w:tcBorders>
          </w:tcPr>
          <w:p w:rsidR="002E463B" w:rsidRDefault="00E51E5F">
            <w:pPr>
              <w:pStyle w:val="TableParagraph"/>
              <w:spacing w:before="213" w:line="228" w:lineRule="auto"/>
              <w:ind w:left="107" w:right="182"/>
              <w:jc w:val="left"/>
              <w:rPr>
                <w:sz w:val="20"/>
              </w:rPr>
            </w:pPr>
            <w:r>
              <w:rPr>
                <w:sz w:val="20"/>
              </w:rPr>
              <w:t>Объемы бюджетных ассигнований 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бюджета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3826" w:type="dxa"/>
          </w:tcPr>
          <w:p w:rsidR="002E463B" w:rsidRDefault="002E463B">
            <w:pPr>
              <w:pStyle w:val="TableParagraph"/>
              <w:spacing w:before="141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0"/>
              <w:ind w:left="107" w:right="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Предполагаемый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общий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объем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финансовых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 за счет средств бюджета округа,</w:t>
            </w:r>
          </w:p>
          <w:p w:rsidR="002E463B" w:rsidRDefault="00E51E5F">
            <w:pPr>
              <w:pStyle w:val="TableParagraph"/>
              <w:spacing w:before="0" w:line="184" w:lineRule="exact"/>
              <w:ind w:left="107" w:right="11"/>
              <w:jc w:val="left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необходимых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реализации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составляет</w:t>
            </w:r>
          </w:p>
        </w:tc>
        <w:tc>
          <w:tcPr>
            <w:tcW w:w="1275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141"/>
              <w:jc w:val="left"/>
              <w:rPr>
                <w:sz w:val="16"/>
              </w:rPr>
            </w:pPr>
          </w:p>
          <w:p w:rsidR="002E463B" w:rsidRDefault="00862044">
            <w:pPr>
              <w:pStyle w:val="TableParagraph"/>
              <w:spacing w:before="0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557 155,05</w:t>
            </w:r>
          </w:p>
        </w:tc>
        <w:tc>
          <w:tcPr>
            <w:tcW w:w="1274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0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2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том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числе:</w:t>
            </w:r>
          </w:p>
        </w:tc>
        <w:tc>
          <w:tcPr>
            <w:tcW w:w="1275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74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40" w:line="16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40" w:line="165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69 </w:t>
            </w:r>
            <w:r>
              <w:rPr>
                <w:b/>
                <w:spacing w:val="-2"/>
                <w:sz w:val="16"/>
              </w:rPr>
              <w:t>461,07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40" w:line="16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35205C">
            <w:pPr>
              <w:pStyle w:val="TableParagraph"/>
              <w:spacing w:before="40" w:line="165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89 354,10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40" w:line="16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862044">
            <w:pPr>
              <w:pStyle w:val="TableParagraph"/>
              <w:spacing w:before="40" w:line="165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96 335,38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87437C" w:rsidP="00862044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862044">
              <w:rPr>
                <w:b/>
                <w:sz w:val="16"/>
              </w:rPr>
              <w:t>51 723,40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8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862044">
            <w:pPr>
              <w:pStyle w:val="TableParagraph"/>
              <w:spacing w:before="38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45 239,60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6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008,300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2029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008,300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008,300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2031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008,300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2032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008,300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64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2E463B">
            <w:pPr>
              <w:pStyle w:val="TableParagraph"/>
              <w:spacing w:before="73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0" w:line="180" w:lineRule="atLeast"/>
              <w:ind w:left="107" w:right="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Справочно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счет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средств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областного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бюджета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предусмотрено</w:t>
            </w:r>
          </w:p>
        </w:tc>
        <w:tc>
          <w:tcPr>
            <w:tcW w:w="1275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89"/>
              <w:jc w:val="left"/>
              <w:rPr>
                <w:sz w:val="16"/>
              </w:rPr>
            </w:pPr>
          </w:p>
          <w:p w:rsidR="002E463B" w:rsidRDefault="00862044" w:rsidP="004C186D">
            <w:pPr>
              <w:pStyle w:val="TableParagraph"/>
              <w:spacing w:before="0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944 876,28</w:t>
            </w:r>
          </w:p>
        </w:tc>
        <w:tc>
          <w:tcPr>
            <w:tcW w:w="1274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87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0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2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том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числе:</w:t>
            </w:r>
          </w:p>
        </w:tc>
        <w:tc>
          <w:tcPr>
            <w:tcW w:w="1275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274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40" w:line="16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40" w:line="165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340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204,28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402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:rsidR="002E463B" w:rsidRDefault="00E51E5F">
            <w:pPr>
              <w:pStyle w:val="TableParagraph"/>
              <w:spacing w:before="40" w:line="16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41327D" w:rsidP="004C186D">
            <w:pPr>
              <w:pStyle w:val="TableParagraph"/>
              <w:spacing w:before="40" w:line="165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267 244,50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</w:tbl>
    <w:p w:rsidR="002E463B" w:rsidRDefault="002E463B">
      <w:pPr>
        <w:spacing w:line="168" w:lineRule="exact"/>
        <w:rPr>
          <w:sz w:val="16"/>
        </w:rPr>
        <w:sectPr w:rsidR="002E463B">
          <w:headerReference w:type="default" r:id="rId10"/>
          <w:type w:val="continuous"/>
          <w:pgSz w:w="11910" w:h="16840"/>
          <w:pgMar w:top="700" w:right="600" w:bottom="280" w:left="780" w:header="720" w:footer="720" w:gutter="0"/>
          <w:cols w:space="720"/>
        </w:sectPr>
      </w:pPr>
    </w:p>
    <w:p w:rsidR="002E463B" w:rsidRDefault="00E51E5F" w:rsidP="00CA0B74">
      <w:pPr>
        <w:spacing w:before="76"/>
        <w:ind w:right="102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82F9BA9" wp14:editId="65737317">
                <wp:simplePos x="0" y="0"/>
                <wp:positionH relativeFrom="page">
                  <wp:posOffset>565404</wp:posOffset>
                </wp:positionH>
                <wp:positionV relativeFrom="paragraph">
                  <wp:posOffset>404367</wp:posOffset>
                </wp:positionV>
                <wp:extent cx="6350" cy="11893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189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189355">
                              <a:moveTo>
                                <a:pt x="6096" y="1045730"/>
                              </a:moveTo>
                              <a:lnTo>
                                <a:pt x="0" y="1045730"/>
                              </a:lnTo>
                              <a:lnTo>
                                <a:pt x="0" y="1188974"/>
                              </a:lnTo>
                              <a:lnTo>
                                <a:pt x="6096" y="1188974"/>
                              </a:lnTo>
                              <a:lnTo>
                                <a:pt x="6096" y="1045730"/>
                              </a:lnTo>
                              <a:close/>
                            </a:path>
                            <a:path w="6350" h="1189355">
                              <a:moveTo>
                                <a:pt x="6096" y="896378"/>
                              </a:moveTo>
                              <a:lnTo>
                                <a:pt x="0" y="896378"/>
                              </a:lnTo>
                              <a:lnTo>
                                <a:pt x="0" y="1039622"/>
                              </a:lnTo>
                              <a:lnTo>
                                <a:pt x="0" y="1045718"/>
                              </a:lnTo>
                              <a:lnTo>
                                <a:pt x="6096" y="1045718"/>
                              </a:lnTo>
                              <a:lnTo>
                                <a:pt x="6096" y="1039622"/>
                              </a:lnTo>
                              <a:lnTo>
                                <a:pt x="6096" y="896378"/>
                              </a:lnTo>
                              <a:close/>
                            </a:path>
                            <a:path w="6350" h="1189355">
                              <a:moveTo>
                                <a:pt x="6096" y="747026"/>
                              </a:moveTo>
                              <a:lnTo>
                                <a:pt x="0" y="747026"/>
                              </a:lnTo>
                              <a:lnTo>
                                <a:pt x="0" y="890270"/>
                              </a:lnTo>
                              <a:lnTo>
                                <a:pt x="0" y="896366"/>
                              </a:lnTo>
                              <a:lnTo>
                                <a:pt x="6096" y="896366"/>
                              </a:lnTo>
                              <a:lnTo>
                                <a:pt x="6096" y="890270"/>
                              </a:lnTo>
                              <a:lnTo>
                                <a:pt x="6096" y="747026"/>
                              </a:lnTo>
                              <a:close/>
                            </a:path>
                            <a:path w="6350" h="11893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3256"/>
                              </a:lnTo>
                              <a:lnTo>
                                <a:pt x="0" y="149352"/>
                              </a:lnTo>
                              <a:lnTo>
                                <a:pt x="0" y="747014"/>
                              </a:lnTo>
                              <a:lnTo>
                                <a:pt x="6096" y="747014"/>
                              </a:lnTo>
                              <a:lnTo>
                                <a:pt x="6096" y="14325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.52pt;margin-top:31.839962pt;width:.5pt;height:93.65pt;mso-position-horizontal-relative:page;mso-position-vertical-relative:paragraph;z-index:15728640" id="docshape1" coordorigin="890,637" coordsize="10,1873" path="m900,2284l890,2284,890,2509,900,2509,900,2284xm900,2048l890,2048,890,2274,890,2284,900,2284,900,2274,900,2048xm900,1813l890,1813,890,2039,890,2048,900,2048,900,2039,900,1813xm900,637l890,637,890,862,890,872,890,1098,890,1107,890,1333,890,1342,890,1568,890,1578,890,1578,890,1804,890,1813,900,1813,900,1804,900,1578,900,1578,900,1568,900,1342,900,1333,900,1107,900,1098,900,872,900,862,900,6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3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275"/>
        <w:gridCol w:w="1274"/>
      </w:tblGrid>
      <w:tr w:rsidR="002E463B">
        <w:trPr>
          <w:trHeight w:val="225"/>
        </w:trPr>
        <w:tc>
          <w:tcPr>
            <w:tcW w:w="3826" w:type="dxa"/>
            <w:tcBorders>
              <w:top w:val="nil"/>
            </w:tcBorders>
          </w:tcPr>
          <w:p w:rsidR="002E463B" w:rsidRDefault="00E51E5F">
            <w:pPr>
              <w:pStyle w:val="TableParagraph"/>
              <w:spacing w:before="38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  <w:tcBorders>
              <w:top w:val="nil"/>
            </w:tcBorders>
          </w:tcPr>
          <w:p w:rsidR="002E463B" w:rsidRDefault="00862044">
            <w:pPr>
              <w:pStyle w:val="TableParagraph"/>
              <w:spacing w:before="38" w:line="168" w:lineRule="exact"/>
              <w:ind w:righ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325 031,30</w:t>
            </w:r>
          </w:p>
        </w:tc>
        <w:tc>
          <w:tcPr>
            <w:tcW w:w="1274" w:type="dxa"/>
            <w:tcBorders>
              <w:top w:val="nil"/>
            </w:tcBorders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9,60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41327D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9,60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473,100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826" w:type="dxa"/>
          </w:tcPr>
          <w:p w:rsidR="002E463B" w:rsidRDefault="00E51E5F">
            <w:pPr>
              <w:pStyle w:val="TableParagraph"/>
              <w:spacing w:before="38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2029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8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473,100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473,100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2031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473,100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826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2032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год</w:t>
            </w:r>
          </w:p>
        </w:tc>
        <w:tc>
          <w:tcPr>
            <w:tcW w:w="1275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473,100</w:t>
            </w:r>
          </w:p>
        </w:tc>
        <w:tc>
          <w:tcPr>
            <w:tcW w:w="1274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</w:tbl>
    <w:p w:rsidR="002E463B" w:rsidRDefault="002E463B">
      <w:pPr>
        <w:spacing w:before="16"/>
        <w:rPr>
          <w:sz w:val="24"/>
        </w:rPr>
      </w:pPr>
    </w:p>
    <w:p w:rsidR="002E463B" w:rsidRDefault="00E51E5F">
      <w:pPr>
        <w:pStyle w:val="a5"/>
        <w:numPr>
          <w:ilvl w:val="1"/>
          <w:numId w:val="1"/>
        </w:numPr>
        <w:tabs>
          <w:tab w:val="left" w:pos="1337"/>
        </w:tabs>
        <w:spacing w:line="235" w:lineRule="auto"/>
        <w:ind w:left="830" w:right="124" w:firstLine="0"/>
        <w:jc w:val="both"/>
        <w:rPr>
          <w:sz w:val="26"/>
        </w:rPr>
      </w:pPr>
      <w:r>
        <w:rPr>
          <w:sz w:val="26"/>
        </w:rPr>
        <w:t xml:space="preserve">В пункт 4.1. Подпрограмма 1 "Комплексное развитие системы коммунальной инфраструктуры Володарского муниципального округа" внести следующие </w:t>
      </w:r>
      <w:r>
        <w:rPr>
          <w:spacing w:val="-2"/>
          <w:sz w:val="26"/>
        </w:rPr>
        <w:t>изменения:</w:t>
      </w:r>
    </w:p>
    <w:p w:rsidR="002E463B" w:rsidRDefault="00E51E5F">
      <w:pPr>
        <w:pStyle w:val="a5"/>
        <w:numPr>
          <w:ilvl w:val="2"/>
          <w:numId w:val="1"/>
        </w:numPr>
        <w:tabs>
          <w:tab w:val="left" w:pos="1487"/>
        </w:tabs>
        <w:spacing w:after="7" w:line="235" w:lineRule="auto"/>
        <w:ind w:right="117" w:firstLine="708"/>
        <w:jc w:val="both"/>
        <w:rPr>
          <w:sz w:val="26"/>
        </w:rPr>
      </w:pPr>
      <w:r>
        <w:rPr>
          <w:sz w:val="26"/>
        </w:rPr>
        <w:t>В паспорте Подпрограммы 1</w:t>
      </w:r>
      <w:r>
        <w:rPr>
          <w:spacing w:val="40"/>
          <w:sz w:val="26"/>
        </w:rPr>
        <w:t xml:space="preserve"> </w:t>
      </w:r>
      <w:r>
        <w:rPr>
          <w:sz w:val="26"/>
        </w:rPr>
        <w:t>«Об</w:t>
      </w:r>
      <w:r w:rsidR="00862044">
        <w:rPr>
          <w:sz w:val="26"/>
        </w:rPr>
        <w:t>ъемы бюджетных ассигнований про</w:t>
      </w:r>
      <w:r>
        <w:rPr>
          <w:sz w:val="26"/>
        </w:rPr>
        <w:t>граммы за счет средств бюджета округа»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изложить в следующей редакции: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4251"/>
        <w:gridCol w:w="1136"/>
        <w:gridCol w:w="1133"/>
      </w:tblGrid>
      <w:tr w:rsidR="002E463B">
        <w:trPr>
          <w:trHeight w:val="1800"/>
        </w:trPr>
        <w:tc>
          <w:tcPr>
            <w:tcW w:w="3258" w:type="dxa"/>
            <w:vMerge w:val="restart"/>
            <w:tcBorders>
              <w:bottom w:val="nil"/>
            </w:tcBorders>
          </w:tcPr>
          <w:p w:rsidR="002E463B" w:rsidRDefault="00E51E5F">
            <w:pPr>
              <w:pStyle w:val="TableParagraph"/>
              <w:spacing w:before="213" w:line="228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ассигнований программы за счет средств</w:t>
            </w:r>
          </w:p>
          <w:p w:rsidR="002E463B" w:rsidRDefault="00E51E5F">
            <w:pPr>
              <w:pStyle w:val="TableParagraph"/>
              <w:spacing w:before="0" w:line="22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бюджета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4251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1"/>
              <w:ind w:left="107" w:right="125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Предполагаемый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объем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финансовых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счет средств бюджета округа, необходимых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реализации </w:t>
            </w:r>
            <w:r>
              <w:rPr>
                <w:b/>
                <w:sz w:val="16"/>
              </w:rPr>
              <w:t>подпрограммы «Комплексное развитие</w:t>
            </w:r>
          </w:p>
          <w:p w:rsidR="002E463B" w:rsidRDefault="00E51E5F">
            <w:pPr>
              <w:pStyle w:val="TableParagraph"/>
              <w:spacing w:before="0" w:line="182" w:lineRule="exact"/>
              <w:ind w:left="107" w:right="12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системы коммунальной инфраструктуры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Володарского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округа»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составляет</w:t>
            </w:r>
          </w:p>
        </w:tc>
        <w:tc>
          <w:tcPr>
            <w:tcW w:w="1136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138"/>
              <w:jc w:val="left"/>
              <w:rPr>
                <w:sz w:val="16"/>
              </w:rPr>
            </w:pPr>
          </w:p>
          <w:p w:rsidR="002E463B" w:rsidRDefault="00862044" w:rsidP="0041327D">
            <w:pPr>
              <w:pStyle w:val="TableParagraph"/>
              <w:spacing w:before="0" w:line="170" w:lineRule="exact"/>
              <w:ind w:right="98"/>
              <w:rPr>
                <w:sz w:val="16"/>
              </w:rPr>
            </w:pPr>
            <w:r>
              <w:rPr>
                <w:sz w:val="16"/>
              </w:rPr>
              <w:t>218 821,82</w:t>
            </w: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138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0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числе:</w:t>
            </w:r>
          </w:p>
        </w:tc>
        <w:tc>
          <w:tcPr>
            <w:tcW w:w="1136" w:type="dxa"/>
          </w:tcPr>
          <w:p w:rsidR="002E463B" w:rsidRDefault="002E463B" w:rsidP="00A367FA">
            <w:pPr>
              <w:pStyle w:val="TableParagraph"/>
              <w:spacing w:before="0"/>
              <w:jc w:val="center"/>
              <w:rPr>
                <w:sz w:val="16"/>
              </w:rPr>
            </w:pP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E463B">
        <w:trPr>
          <w:trHeight w:val="313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124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124" w:line="170" w:lineRule="exact"/>
              <w:ind w:right="98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926,03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124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41327D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z w:val="16"/>
              </w:rPr>
              <w:t>66 985,61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862044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62 733,48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41327D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z w:val="16"/>
              </w:rPr>
              <w:t>13 628,70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D6E89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2 800,00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349,600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349,600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2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5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349,600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41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52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52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349,600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52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39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49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49" w:line="170" w:lineRule="exact"/>
              <w:ind w:right="9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349,600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49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448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61" w:line="180" w:lineRule="atLeast"/>
              <w:ind w:left="107" w:right="125"/>
              <w:jc w:val="left"/>
              <w:rPr>
                <w:sz w:val="16"/>
              </w:rPr>
            </w:pPr>
            <w:r>
              <w:rPr>
                <w:sz w:val="16"/>
              </w:rPr>
              <w:t>Справочно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предусмотрено</w:t>
            </w:r>
          </w:p>
        </w:tc>
        <w:tc>
          <w:tcPr>
            <w:tcW w:w="1136" w:type="dxa"/>
          </w:tcPr>
          <w:p w:rsidR="002E463B" w:rsidRDefault="002E463B">
            <w:pPr>
              <w:pStyle w:val="TableParagraph"/>
              <w:spacing w:before="76"/>
              <w:jc w:val="left"/>
              <w:rPr>
                <w:sz w:val="16"/>
              </w:rPr>
            </w:pPr>
          </w:p>
          <w:p w:rsidR="002E463B" w:rsidRDefault="0041327D" w:rsidP="004C186D">
            <w:pPr>
              <w:pStyle w:val="TableParagraph"/>
              <w:spacing w:before="1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619 747,18</w:t>
            </w: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76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1" w:line="168" w:lineRule="exact"/>
              <w:ind w:left="82"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числе:</w:t>
            </w:r>
          </w:p>
        </w:tc>
        <w:tc>
          <w:tcPr>
            <w:tcW w:w="1136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7" w:line="168" w:lineRule="exact"/>
              <w:ind w:right="98"/>
              <w:rPr>
                <w:sz w:val="16"/>
              </w:rPr>
            </w:pPr>
            <w:r>
              <w:rPr>
                <w:sz w:val="16"/>
              </w:rPr>
              <w:t>340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192,78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7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51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64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41327D" w:rsidP="004C186D">
            <w:pPr>
              <w:pStyle w:val="TableParagraph"/>
              <w:spacing w:before="64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267 234,90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64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41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52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862044">
            <w:pPr>
              <w:pStyle w:val="TableParagraph"/>
              <w:spacing w:before="52" w:line="170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325 021,70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52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39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49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49" w:line="170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49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D6E89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461,600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461,600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2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5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5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461,600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7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461,600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7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136" w:type="dxa"/>
          </w:tcPr>
          <w:p w:rsidR="002E463B" w:rsidRDefault="00E51E5F">
            <w:pPr>
              <w:pStyle w:val="TableParagraph"/>
              <w:spacing w:before="37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461,600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7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</w:tbl>
    <w:p w:rsidR="002E463B" w:rsidRDefault="002E463B">
      <w:pPr>
        <w:spacing w:before="3"/>
        <w:rPr>
          <w:sz w:val="26"/>
        </w:rPr>
      </w:pPr>
    </w:p>
    <w:p w:rsidR="002E463B" w:rsidRPr="0048783B" w:rsidRDefault="00E51E5F">
      <w:pPr>
        <w:pStyle w:val="a5"/>
        <w:numPr>
          <w:ilvl w:val="2"/>
          <w:numId w:val="1"/>
        </w:numPr>
        <w:tabs>
          <w:tab w:val="left" w:pos="1637"/>
        </w:tabs>
        <w:ind w:right="118" w:firstLine="708"/>
        <w:jc w:val="both"/>
        <w:rPr>
          <w:sz w:val="26"/>
        </w:rPr>
      </w:pPr>
      <w:r w:rsidRPr="0048783B">
        <w:rPr>
          <w:sz w:val="26"/>
        </w:rPr>
        <w:t>Подпункт 4.1.6. «Ресурсное обеспечение Подпрограммы» изложить в следующей редакции:</w:t>
      </w:r>
    </w:p>
    <w:p w:rsidR="002E463B" w:rsidRPr="0048783B" w:rsidRDefault="00E51E5F">
      <w:pPr>
        <w:pStyle w:val="a3"/>
        <w:ind w:left="110" w:right="118" w:firstLine="708"/>
        <w:jc w:val="both"/>
      </w:pPr>
      <w:r w:rsidRPr="0048783B">
        <w:t xml:space="preserve">Общий объем финансирования Подпрограммы составляет </w:t>
      </w:r>
      <w:r w:rsidR="009857B7">
        <w:t>1 163 590,71</w:t>
      </w:r>
      <w:r w:rsidRPr="0048783B">
        <w:t xml:space="preserve"> тыс. рублей, в том числе из бюджета округа </w:t>
      </w:r>
      <w:r w:rsidR="009857B7">
        <w:t>218 821,82</w:t>
      </w:r>
      <w:r w:rsidRPr="0048783B">
        <w:t xml:space="preserve"> тыс. рублей, за счет средств федерального</w:t>
      </w:r>
      <w:r w:rsidRPr="0048783B">
        <w:rPr>
          <w:spacing w:val="40"/>
        </w:rPr>
        <w:t xml:space="preserve"> </w:t>
      </w:r>
      <w:r w:rsidRPr="0048783B">
        <w:t>бюджета – 0,0 тыс. рублей,</w:t>
      </w:r>
      <w:r w:rsidRPr="0048783B">
        <w:rPr>
          <w:spacing w:val="-1"/>
        </w:rPr>
        <w:t xml:space="preserve"> </w:t>
      </w:r>
      <w:r w:rsidRPr="0048783B">
        <w:t>за счет средств областного</w:t>
      </w:r>
      <w:r w:rsidRPr="0048783B">
        <w:rPr>
          <w:spacing w:val="-1"/>
        </w:rPr>
        <w:t xml:space="preserve"> </w:t>
      </w:r>
      <w:r w:rsidRPr="0048783B">
        <w:t xml:space="preserve">бюджета – </w:t>
      </w:r>
      <w:r w:rsidR="009857B7">
        <w:t>944 768,88</w:t>
      </w:r>
      <w:r w:rsidRPr="0048783B">
        <w:t xml:space="preserve"> тыс. рублей,</w:t>
      </w:r>
      <w:r w:rsidRPr="0048783B">
        <w:rPr>
          <w:spacing w:val="-1"/>
        </w:rPr>
        <w:t xml:space="preserve"> </w:t>
      </w:r>
      <w:r w:rsidRPr="0048783B">
        <w:t>за счет прочих источников финансирования – 0,0 тыс. рублей.</w:t>
      </w:r>
    </w:p>
    <w:p w:rsidR="002E463B" w:rsidRPr="0048783B" w:rsidRDefault="00E51E5F">
      <w:pPr>
        <w:pStyle w:val="a3"/>
        <w:ind w:left="110" w:right="123" w:firstLine="708"/>
        <w:jc w:val="both"/>
      </w:pPr>
      <w:r w:rsidRPr="0048783B"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2E463B" w:rsidRPr="0048783B" w:rsidRDefault="00E51E5F">
      <w:pPr>
        <w:pStyle w:val="a3"/>
        <w:spacing w:before="2"/>
        <w:ind w:left="110" w:right="112" w:firstLine="708"/>
        <w:jc w:val="both"/>
      </w:pPr>
      <w:r w:rsidRPr="0048783B">
        <w:t xml:space="preserve">Ресурсное обеспечение Подпрограммы представлено в приложениях 1, 4 и 5 к </w:t>
      </w:r>
      <w:r w:rsidRPr="0048783B">
        <w:rPr>
          <w:spacing w:val="-2"/>
        </w:rPr>
        <w:t>Программе.</w:t>
      </w:r>
    </w:p>
    <w:p w:rsidR="002E463B" w:rsidRPr="0048783B" w:rsidRDefault="00E51E5F" w:rsidP="00CA0B74">
      <w:pPr>
        <w:pStyle w:val="a5"/>
        <w:numPr>
          <w:ilvl w:val="1"/>
          <w:numId w:val="1"/>
        </w:numPr>
        <w:tabs>
          <w:tab w:val="left" w:pos="1318"/>
        </w:tabs>
        <w:spacing w:before="1"/>
        <w:ind w:left="110" w:right="123" w:firstLine="708"/>
        <w:jc w:val="both"/>
        <w:rPr>
          <w:sz w:val="24"/>
        </w:rPr>
      </w:pPr>
      <w:r w:rsidRPr="0048783B">
        <w:rPr>
          <w:sz w:val="26"/>
        </w:rPr>
        <w:t>В пункт 4.2. Подпрограммы 2</w:t>
      </w:r>
      <w:r w:rsidRPr="0048783B">
        <w:rPr>
          <w:spacing w:val="40"/>
          <w:sz w:val="26"/>
        </w:rPr>
        <w:t xml:space="preserve"> </w:t>
      </w:r>
      <w:r w:rsidRPr="0048783B">
        <w:rPr>
          <w:sz w:val="26"/>
        </w:rPr>
        <w:t xml:space="preserve">«Содержание, текущий и капитальный ремонт </w:t>
      </w:r>
      <w:r w:rsidRPr="0048783B">
        <w:rPr>
          <w:sz w:val="26"/>
        </w:rPr>
        <w:lastRenderedPageBreak/>
        <w:t>помещений,</w:t>
      </w:r>
      <w:r w:rsidRPr="0048783B">
        <w:rPr>
          <w:spacing w:val="52"/>
          <w:w w:val="150"/>
          <w:sz w:val="26"/>
        </w:rPr>
        <w:t xml:space="preserve">  </w:t>
      </w:r>
      <w:r w:rsidRPr="0048783B">
        <w:rPr>
          <w:sz w:val="26"/>
        </w:rPr>
        <w:t>находящихся</w:t>
      </w:r>
      <w:r w:rsidRPr="0048783B">
        <w:rPr>
          <w:spacing w:val="52"/>
          <w:w w:val="150"/>
          <w:sz w:val="26"/>
        </w:rPr>
        <w:t xml:space="preserve">  </w:t>
      </w:r>
      <w:r w:rsidRPr="0048783B">
        <w:rPr>
          <w:sz w:val="26"/>
        </w:rPr>
        <w:t>в</w:t>
      </w:r>
      <w:r w:rsidRPr="0048783B">
        <w:rPr>
          <w:spacing w:val="53"/>
          <w:w w:val="150"/>
          <w:sz w:val="26"/>
        </w:rPr>
        <w:t xml:space="preserve">  </w:t>
      </w:r>
      <w:r w:rsidRPr="0048783B">
        <w:rPr>
          <w:sz w:val="26"/>
        </w:rPr>
        <w:t>муниципальной</w:t>
      </w:r>
      <w:r w:rsidRPr="0048783B">
        <w:rPr>
          <w:spacing w:val="52"/>
          <w:w w:val="150"/>
          <w:sz w:val="26"/>
        </w:rPr>
        <w:t xml:space="preserve">  </w:t>
      </w:r>
      <w:r w:rsidRPr="0048783B">
        <w:rPr>
          <w:sz w:val="26"/>
        </w:rPr>
        <w:t>собственности,</w:t>
      </w:r>
      <w:r w:rsidRPr="0048783B">
        <w:rPr>
          <w:spacing w:val="51"/>
          <w:w w:val="150"/>
          <w:sz w:val="26"/>
        </w:rPr>
        <w:t xml:space="preserve">  </w:t>
      </w:r>
      <w:r w:rsidRPr="0048783B">
        <w:rPr>
          <w:sz w:val="26"/>
        </w:rPr>
        <w:t>общего</w:t>
      </w:r>
      <w:r w:rsidRPr="0048783B">
        <w:rPr>
          <w:spacing w:val="52"/>
          <w:w w:val="150"/>
          <w:sz w:val="26"/>
        </w:rPr>
        <w:t xml:space="preserve">  </w:t>
      </w:r>
      <w:r w:rsidRPr="0048783B">
        <w:rPr>
          <w:spacing w:val="-2"/>
          <w:sz w:val="26"/>
        </w:rPr>
        <w:t>имущества</w:t>
      </w:r>
    </w:p>
    <w:p w:rsidR="002E463B" w:rsidRDefault="00E51E5F">
      <w:pPr>
        <w:pStyle w:val="a3"/>
        <w:ind w:left="110"/>
      </w:pPr>
      <w:r>
        <w:t>собственников</w:t>
      </w:r>
      <w:r>
        <w:rPr>
          <w:spacing w:val="40"/>
        </w:rPr>
        <w:t xml:space="preserve"> </w:t>
      </w:r>
      <w:r>
        <w:t>помещений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многоквартирных</w:t>
      </w:r>
      <w:r>
        <w:rPr>
          <w:spacing w:val="40"/>
        </w:rPr>
        <w:t xml:space="preserve"> </w:t>
      </w:r>
      <w:r>
        <w:t>домах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долей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жилья</w:t>
      </w:r>
      <w:r>
        <w:rPr>
          <w:spacing w:val="40"/>
        </w:rPr>
        <w:t xml:space="preserve"> </w:t>
      </w:r>
      <w:r>
        <w:t>в праве общей собственности на это имущество»</w:t>
      </w:r>
      <w:r>
        <w:rPr>
          <w:spacing w:val="40"/>
        </w:rPr>
        <w:t xml:space="preserve"> </w:t>
      </w:r>
      <w:r>
        <w:t>внести следующие изменения:</w:t>
      </w:r>
    </w:p>
    <w:p w:rsidR="002E463B" w:rsidRDefault="002E463B">
      <w:pPr>
        <w:spacing w:before="77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4140"/>
        <w:gridCol w:w="1247"/>
        <w:gridCol w:w="1133"/>
      </w:tblGrid>
      <w:tr w:rsidR="002E463B" w:rsidTr="000D7687">
        <w:trPr>
          <w:trHeight w:val="1799"/>
        </w:trPr>
        <w:tc>
          <w:tcPr>
            <w:tcW w:w="3258" w:type="dxa"/>
            <w:vMerge w:val="restart"/>
            <w:tcBorders>
              <w:bottom w:val="nil"/>
            </w:tcBorders>
          </w:tcPr>
          <w:p w:rsidR="002E463B" w:rsidRDefault="00E51E5F">
            <w:pPr>
              <w:pStyle w:val="TableParagraph"/>
              <w:spacing w:before="214" w:line="228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ассигнований программы за счет средств</w:t>
            </w:r>
          </w:p>
          <w:p w:rsidR="002E463B" w:rsidRDefault="00E51E5F">
            <w:pPr>
              <w:pStyle w:val="TableParagraph"/>
              <w:spacing w:before="0" w:line="22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бюджета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округа</w:t>
            </w:r>
          </w:p>
        </w:tc>
        <w:tc>
          <w:tcPr>
            <w:tcW w:w="4140" w:type="dxa"/>
          </w:tcPr>
          <w:p w:rsidR="002E463B" w:rsidRDefault="002E463B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:rsidR="002E463B" w:rsidRDefault="00E51E5F" w:rsidP="009857B7">
            <w:pPr>
              <w:pStyle w:val="TableParagraph"/>
              <w:spacing w:before="0"/>
              <w:ind w:left="107" w:right="95"/>
              <w:jc w:val="left"/>
              <w:rPr>
                <w:sz w:val="16"/>
              </w:rPr>
            </w:pPr>
            <w:r>
              <w:rPr>
                <w:sz w:val="16"/>
              </w:rPr>
              <w:t>2. Предполагаемый общий объем финансовых средств 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счет средств бюджета округа, необходимых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реализации подпрограммы </w:t>
            </w:r>
            <w:r>
              <w:rPr>
                <w:b/>
                <w:sz w:val="16"/>
              </w:rPr>
              <w:t>«Содержание, текущий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капитальный ремонт помещений, находящихся 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муниципальной собственности, общего имущества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собственников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помещений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многоквартирных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домах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 w:rsidR="009857B7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долей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муниципального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жилья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праве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общей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собственности на это имущество» </w:t>
            </w:r>
            <w:r>
              <w:rPr>
                <w:sz w:val="16"/>
              </w:rPr>
              <w:t>составляет</w:t>
            </w:r>
          </w:p>
        </w:tc>
        <w:tc>
          <w:tcPr>
            <w:tcW w:w="1247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:rsidR="002E463B" w:rsidRDefault="009857B7" w:rsidP="0056578F">
            <w:pPr>
              <w:pStyle w:val="TableParagraph"/>
              <w:spacing w:before="0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 xml:space="preserve">338 440,65 </w:t>
            </w: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2E463B" w:rsidRDefault="002E463B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0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числе:</w:t>
            </w:r>
          </w:p>
        </w:tc>
        <w:tc>
          <w:tcPr>
            <w:tcW w:w="1247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E463B" w:rsidTr="000D7687">
        <w:trPr>
          <w:trHeight w:val="316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126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126" w:line="170" w:lineRule="exact"/>
              <w:ind w:right="98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535,04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126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2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41327D" w:rsidP="009857B7">
            <w:pPr>
              <w:pStyle w:val="TableParagraph"/>
              <w:spacing w:before="35" w:line="168" w:lineRule="exact"/>
              <w:ind w:right="96"/>
              <w:rPr>
                <w:sz w:val="16"/>
              </w:rPr>
            </w:pPr>
            <w:r>
              <w:rPr>
                <w:sz w:val="16"/>
              </w:rPr>
              <w:t>22 3</w:t>
            </w:r>
            <w:r w:rsidR="009857B7">
              <w:rPr>
                <w:sz w:val="16"/>
              </w:rPr>
              <w:t>6</w:t>
            </w:r>
            <w:r>
              <w:rPr>
                <w:sz w:val="16"/>
              </w:rPr>
              <w:t>8,50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41327D">
            <w:pPr>
              <w:pStyle w:val="TableParagraph"/>
              <w:spacing w:before="37" w:line="168" w:lineRule="exact"/>
              <w:ind w:right="98"/>
              <w:rPr>
                <w:sz w:val="16"/>
              </w:rPr>
            </w:pPr>
            <w:r>
              <w:rPr>
                <w:sz w:val="16"/>
              </w:rPr>
              <w:t>33 601,90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7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9857B7">
            <w:pPr>
              <w:pStyle w:val="TableParagraph"/>
              <w:spacing w:before="37" w:line="168" w:lineRule="exact"/>
              <w:ind w:right="98"/>
              <w:rPr>
                <w:sz w:val="16"/>
              </w:rPr>
            </w:pPr>
            <w:r>
              <w:rPr>
                <w:sz w:val="16"/>
              </w:rPr>
              <w:t>38 094,70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7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9857B7" w:rsidP="0041327D">
            <w:pPr>
              <w:pStyle w:val="TableParagraph"/>
              <w:spacing w:before="37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42 439,60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7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 w:rsidP="0048783B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658,70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 w:rsidP="0048783B">
            <w:pPr>
              <w:pStyle w:val="TableParagraph"/>
              <w:spacing w:before="35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658,70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6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 w:rsidP="0048783B">
            <w:pPr>
              <w:pStyle w:val="TableParagraph"/>
              <w:spacing w:before="36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658,70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6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39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49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 w:rsidP="0048783B">
            <w:pPr>
              <w:pStyle w:val="TableParagraph"/>
              <w:spacing w:before="49" w:line="170" w:lineRule="exact"/>
              <w:ind w:right="9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658,70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49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39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52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 w:rsidP="0048783B">
            <w:pPr>
              <w:pStyle w:val="TableParagraph"/>
              <w:spacing w:before="52" w:line="168" w:lineRule="exact"/>
              <w:ind w:right="99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658,70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52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450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67" w:line="182" w:lineRule="exact"/>
              <w:ind w:left="107" w:right="125"/>
              <w:jc w:val="left"/>
              <w:rPr>
                <w:sz w:val="16"/>
              </w:rPr>
            </w:pPr>
            <w:r>
              <w:rPr>
                <w:sz w:val="16"/>
              </w:rPr>
              <w:t>Справочно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областного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предусмотрено</w:t>
            </w:r>
          </w:p>
        </w:tc>
        <w:tc>
          <w:tcPr>
            <w:tcW w:w="1247" w:type="dxa"/>
          </w:tcPr>
          <w:p w:rsidR="002E463B" w:rsidRDefault="002E463B">
            <w:pPr>
              <w:pStyle w:val="TableParagraph"/>
              <w:spacing w:before="76"/>
              <w:jc w:val="left"/>
              <w:rPr>
                <w:sz w:val="16"/>
              </w:rPr>
            </w:pPr>
          </w:p>
          <w:p w:rsidR="002E463B" w:rsidRDefault="00E51E5F" w:rsidP="0041327D">
            <w:pPr>
              <w:pStyle w:val="TableParagraph"/>
              <w:spacing w:before="1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</w:t>
            </w:r>
            <w:r w:rsidR="0041327D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</w:t>
            </w:r>
            <w:r w:rsidR="0041327D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76"/>
              <w:jc w:val="left"/>
              <w:rPr>
                <w:sz w:val="16"/>
              </w:rPr>
            </w:pPr>
          </w:p>
          <w:p w:rsidR="002E463B" w:rsidRDefault="00E51E5F">
            <w:pPr>
              <w:pStyle w:val="TableParagraph"/>
              <w:spacing w:before="1" w:line="170" w:lineRule="exact"/>
              <w:ind w:left="82"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числе:</w:t>
            </w:r>
          </w:p>
        </w:tc>
        <w:tc>
          <w:tcPr>
            <w:tcW w:w="1247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133" w:type="dxa"/>
          </w:tcPr>
          <w:p w:rsidR="002E463B" w:rsidRDefault="002E463B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51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61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61" w:line="170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61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39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49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49" w:line="170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49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39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52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52" w:line="168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52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7" w:line="16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41327D">
            <w:pPr>
              <w:pStyle w:val="TableParagraph"/>
              <w:spacing w:before="37" w:line="168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9,60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7" w:line="168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11,500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2029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11,500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11,500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11,500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  <w:tr w:rsidR="002E463B" w:rsidTr="000D7687">
        <w:trPr>
          <w:trHeight w:val="225"/>
        </w:trPr>
        <w:tc>
          <w:tcPr>
            <w:tcW w:w="3258" w:type="dxa"/>
            <w:vMerge/>
            <w:tcBorders>
              <w:top w:val="nil"/>
              <w:bottom w:val="nil"/>
            </w:tcBorders>
          </w:tcPr>
          <w:p w:rsidR="002E463B" w:rsidRDefault="002E463B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2E463B" w:rsidRDefault="00E51E5F">
            <w:pPr>
              <w:pStyle w:val="TableParagraph"/>
              <w:spacing w:before="3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год</w:t>
            </w:r>
          </w:p>
        </w:tc>
        <w:tc>
          <w:tcPr>
            <w:tcW w:w="1247" w:type="dxa"/>
          </w:tcPr>
          <w:p w:rsidR="002E463B" w:rsidRDefault="00E51E5F">
            <w:pPr>
              <w:pStyle w:val="TableParagraph"/>
              <w:spacing w:before="35" w:line="170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11,500</w:t>
            </w:r>
          </w:p>
        </w:tc>
        <w:tc>
          <w:tcPr>
            <w:tcW w:w="1133" w:type="dxa"/>
          </w:tcPr>
          <w:p w:rsidR="002E463B" w:rsidRDefault="00E51E5F">
            <w:pPr>
              <w:pStyle w:val="TableParagraph"/>
              <w:spacing w:before="35" w:line="170" w:lineRule="exact"/>
              <w:ind w:right="103"/>
              <w:jc w:val="center"/>
              <w:rPr>
                <w:sz w:val="16"/>
              </w:rPr>
            </w:pPr>
            <w:r>
              <w:rPr>
                <w:sz w:val="16"/>
              </w:rPr>
              <w:t>тыс.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рублей</w:t>
            </w:r>
          </w:p>
        </w:tc>
      </w:tr>
    </w:tbl>
    <w:p w:rsidR="002E463B" w:rsidRDefault="002E463B">
      <w:pPr>
        <w:spacing w:before="3"/>
        <w:rPr>
          <w:sz w:val="26"/>
        </w:rPr>
      </w:pPr>
    </w:p>
    <w:p w:rsidR="002E463B" w:rsidRDefault="00E51E5F">
      <w:pPr>
        <w:pStyle w:val="a5"/>
        <w:numPr>
          <w:ilvl w:val="2"/>
          <w:numId w:val="1"/>
        </w:numPr>
        <w:tabs>
          <w:tab w:val="left" w:pos="1638"/>
        </w:tabs>
        <w:ind w:right="124" w:firstLine="708"/>
        <w:jc w:val="both"/>
        <w:rPr>
          <w:sz w:val="26"/>
        </w:rPr>
      </w:pPr>
      <w:r>
        <w:rPr>
          <w:sz w:val="26"/>
        </w:rPr>
        <w:t>Подпункт 4.2.6. «Ресурсное обеспечение Подпрограммы» изложить в следующей редакции:</w:t>
      </w:r>
    </w:p>
    <w:p w:rsidR="002E463B" w:rsidRDefault="00E51E5F">
      <w:pPr>
        <w:pStyle w:val="a3"/>
        <w:ind w:left="110" w:right="118" w:firstLine="708"/>
        <w:jc w:val="both"/>
      </w:pPr>
      <w:r>
        <w:t xml:space="preserve">Общий объем финансирования Подпрограммы составляет </w:t>
      </w:r>
      <w:r w:rsidR="009857B7">
        <w:t>338 440,65</w:t>
      </w:r>
      <w:r>
        <w:t xml:space="preserve"> тыс. рублей, в том числе за счет средств бюджета округа – </w:t>
      </w:r>
      <w:r w:rsidR="009857B7">
        <w:t>338 333,24</w:t>
      </w:r>
      <w:r>
        <w:t xml:space="preserve"> тыс. рублей, за счет средств областного бюджета – </w:t>
      </w:r>
      <w:r w:rsidR="0048783B">
        <w:t>10</w:t>
      </w:r>
      <w:r w:rsidR="0041327D">
        <w:t>7</w:t>
      </w:r>
      <w:r w:rsidR="0048783B">
        <w:t>,</w:t>
      </w:r>
      <w:r w:rsidR="0041327D">
        <w:t>4</w:t>
      </w:r>
      <w:r w:rsidR="0048783B">
        <w:t>0</w:t>
      </w:r>
      <w:r>
        <w:t xml:space="preserve"> тыс. рублей, за счет прочих источников 0,0 тыс. рублей.</w:t>
      </w:r>
    </w:p>
    <w:p w:rsidR="002E463B" w:rsidRDefault="00E51E5F">
      <w:pPr>
        <w:pStyle w:val="a3"/>
        <w:ind w:left="110" w:right="123" w:firstLine="708"/>
        <w:jc w:val="both"/>
      </w:pPr>
      <w: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2E463B" w:rsidRDefault="00E51E5F">
      <w:pPr>
        <w:pStyle w:val="a3"/>
        <w:ind w:left="110" w:right="112" w:firstLine="708"/>
        <w:jc w:val="both"/>
      </w:pPr>
      <w:r>
        <w:t xml:space="preserve">Ресурсное обеспечение Подпрограммы представлено в приложениях 1, 4 и 5 к </w:t>
      </w:r>
      <w:r>
        <w:rPr>
          <w:spacing w:val="-2"/>
        </w:rPr>
        <w:t>Программе.</w:t>
      </w:r>
    </w:p>
    <w:p w:rsidR="002E463B" w:rsidRDefault="00E51E5F">
      <w:pPr>
        <w:pStyle w:val="a5"/>
        <w:numPr>
          <w:ilvl w:val="1"/>
          <w:numId w:val="1"/>
        </w:numPr>
        <w:tabs>
          <w:tab w:val="left" w:pos="1270"/>
        </w:tabs>
        <w:spacing w:line="298" w:lineRule="exact"/>
        <w:ind w:left="1270"/>
        <w:jc w:val="both"/>
        <w:rPr>
          <w:sz w:val="26"/>
        </w:rPr>
      </w:pPr>
      <w:r>
        <w:rPr>
          <w:sz w:val="26"/>
        </w:rPr>
        <w:t>Пункт</w:t>
      </w:r>
      <w:r>
        <w:rPr>
          <w:spacing w:val="-11"/>
          <w:sz w:val="26"/>
        </w:rPr>
        <w:t xml:space="preserve"> </w:t>
      </w:r>
      <w:r>
        <w:rPr>
          <w:sz w:val="26"/>
        </w:rPr>
        <w:t>7</w:t>
      </w:r>
      <w:r>
        <w:rPr>
          <w:spacing w:val="-7"/>
          <w:sz w:val="26"/>
        </w:rPr>
        <w:t xml:space="preserve"> </w:t>
      </w:r>
      <w:r>
        <w:rPr>
          <w:sz w:val="26"/>
        </w:rPr>
        <w:t>«Ресурсное</w:t>
      </w:r>
      <w:r>
        <w:rPr>
          <w:spacing w:val="-1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Программы»</w:t>
      </w:r>
      <w:r>
        <w:rPr>
          <w:spacing w:val="-11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редакции:</w:t>
      </w:r>
    </w:p>
    <w:p w:rsidR="002E463B" w:rsidRDefault="00E51E5F">
      <w:pPr>
        <w:pStyle w:val="a3"/>
        <w:ind w:left="110" w:right="117" w:firstLine="708"/>
        <w:jc w:val="both"/>
      </w:pPr>
      <w:r>
        <w:t>Общий объем финансирования Программы составляет</w:t>
      </w:r>
      <w:r>
        <w:rPr>
          <w:spacing w:val="40"/>
        </w:rPr>
        <w:t xml:space="preserve"> </w:t>
      </w:r>
      <w:r w:rsidR="009857B7">
        <w:t>1 502 031,33</w:t>
      </w:r>
      <w:r>
        <w:t xml:space="preserve"> тыс. рублей, в том числе из бюджета округа – </w:t>
      </w:r>
      <w:r w:rsidR="009857B7">
        <w:t>557 155,05</w:t>
      </w:r>
      <w:r>
        <w:t xml:space="preserve"> тыс. рублей, за счет средств федерального бюджета – 0,0 тыс. рублей,</w:t>
      </w:r>
      <w:r>
        <w:rPr>
          <w:spacing w:val="-1"/>
        </w:rPr>
        <w:t xml:space="preserve"> </w:t>
      </w:r>
      <w:r>
        <w:t>за счет средств областного</w:t>
      </w:r>
      <w:r>
        <w:rPr>
          <w:spacing w:val="-1"/>
        </w:rPr>
        <w:t xml:space="preserve"> </w:t>
      </w:r>
      <w:r>
        <w:t xml:space="preserve">бюджета – </w:t>
      </w:r>
      <w:r w:rsidR="009857B7">
        <w:t>944 876,28</w:t>
      </w:r>
      <w:r>
        <w:t xml:space="preserve"> тыс. рублей,</w:t>
      </w:r>
      <w:r>
        <w:rPr>
          <w:spacing w:val="-1"/>
        </w:rPr>
        <w:t xml:space="preserve"> </w:t>
      </w:r>
      <w:r>
        <w:t>за счет прочих источников финансирования – 0,0 тыс. рублей.</w:t>
      </w:r>
    </w:p>
    <w:p w:rsidR="002E463B" w:rsidRDefault="00E51E5F">
      <w:pPr>
        <w:pStyle w:val="a3"/>
        <w:spacing w:before="1"/>
        <w:ind w:left="110" w:right="127" w:firstLine="708"/>
        <w:jc w:val="both"/>
      </w:pPr>
      <w:r>
        <w:t>Объемы финансирования по программе будут ежегодно уточняться исходя из возможностей бюджета округа на соответствующий период.</w:t>
      </w:r>
    </w:p>
    <w:p w:rsidR="002E463B" w:rsidRDefault="00E51E5F">
      <w:pPr>
        <w:pStyle w:val="a3"/>
        <w:ind w:left="110" w:right="118" w:firstLine="708"/>
        <w:jc w:val="both"/>
      </w:pPr>
      <w:r>
        <w:t xml:space="preserve">Ресурсное обеспечение Программы представлено в приложениях 1, 4 и 5 к </w:t>
      </w:r>
      <w:r>
        <w:rPr>
          <w:spacing w:val="-2"/>
        </w:rPr>
        <w:t>Программе.</w:t>
      </w:r>
    </w:p>
    <w:p w:rsidR="002E463B" w:rsidRDefault="00E51E5F">
      <w:pPr>
        <w:pStyle w:val="a5"/>
        <w:numPr>
          <w:ilvl w:val="0"/>
          <w:numId w:val="1"/>
        </w:numPr>
        <w:tabs>
          <w:tab w:val="left" w:pos="1088"/>
        </w:tabs>
        <w:spacing w:before="2" w:line="223" w:lineRule="auto"/>
        <w:ind w:right="120" w:firstLine="708"/>
        <w:jc w:val="both"/>
        <w:rPr>
          <w:sz w:val="26"/>
        </w:rPr>
      </w:pPr>
      <w:r>
        <w:rPr>
          <w:sz w:val="26"/>
        </w:rPr>
        <w:t>Приложения к программе 1,4,5 изложить в новой редакции согласно приложениям 1, 2, 3к настоящему постановлению.</w:t>
      </w:r>
    </w:p>
    <w:p w:rsidR="0056578F" w:rsidRDefault="0056578F" w:rsidP="0056578F">
      <w:pPr>
        <w:pStyle w:val="a5"/>
        <w:tabs>
          <w:tab w:val="left" w:pos="1146"/>
        </w:tabs>
        <w:ind w:left="818" w:right="121" w:firstLine="0"/>
        <w:rPr>
          <w:sz w:val="26"/>
        </w:rPr>
      </w:pPr>
      <w:r>
        <w:rPr>
          <w:sz w:val="26"/>
        </w:rPr>
        <w:lastRenderedPageBreak/>
        <w:t>3.</w:t>
      </w:r>
      <w:r w:rsidRPr="0056578F">
        <w:rPr>
          <w:sz w:val="26"/>
        </w:rPr>
        <w:t xml:space="preserve">Настоящее постановление вступает в силу с момента </w:t>
      </w:r>
      <w:proofErr w:type="gramStart"/>
      <w:r w:rsidRPr="0056578F">
        <w:rPr>
          <w:sz w:val="26"/>
        </w:rPr>
        <w:t>подписания</w:t>
      </w:r>
      <w:proofErr w:type="gramEnd"/>
      <w:r w:rsidRPr="0056578F">
        <w:rPr>
          <w:sz w:val="26"/>
        </w:rPr>
        <w:t xml:space="preserve"> и распространяются на правоотношения, возникшие с </w:t>
      </w:r>
      <w:r w:rsidR="009857B7">
        <w:rPr>
          <w:sz w:val="26"/>
        </w:rPr>
        <w:t>01.07.2025</w:t>
      </w:r>
      <w:r w:rsidRPr="0056578F">
        <w:rPr>
          <w:sz w:val="26"/>
        </w:rPr>
        <w:t xml:space="preserve"> года</w:t>
      </w:r>
      <w:r>
        <w:rPr>
          <w:sz w:val="26"/>
        </w:rPr>
        <w:t>.</w:t>
      </w:r>
    </w:p>
    <w:p w:rsidR="002E463B" w:rsidRDefault="001920BD" w:rsidP="0056578F">
      <w:pPr>
        <w:pStyle w:val="a5"/>
        <w:tabs>
          <w:tab w:val="left" w:pos="1146"/>
        </w:tabs>
        <w:ind w:left="818" w:right="121" w:firstLine="0"/>
        <w:rPr>
          <w:sz w:val="26"/>
        </w:rPr>
      </w:pPr>
      <w:r>
        <w:rPr>
          <w:sz w:val="26"/>
        </w:rPr>
        <w:t>4.</w:t>
      </w:r>
      <w:r w:rsidR="0056578F">
        <w:rPr>
          <w:sz w:val="26"/>
        </w:rPr>
        <w:t>О</w:t>
      </w:r>
      <w:r w:rsidR="00E51E5F">
        <w:rPr>
          <w:sz w:val="26"/>
        </w:rPr>
        <w:t>тделу организационной работы, документооборота</w:t>
      </w:r>
      <w:r w:rsidR="00E51E5F">
        <w:rPr>
          <w:spacing w:val="40"/>
          <w:sz w:val="26"/>
        </w:rPr>
        <w:t xml:space="preserve"> </w:t>
      </w:r>
      <w:r w:rsidR="00E51E5F">
        <w:rPr>
          <w:sz w:val="26"/>
        </w:rPr>
        <w:t>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2E463B" w:rsidRPr="001920BD" w:rsidRDefault="001920BD" w:rsidP="001920BD">
      <w:pPr>
        <w:pStyle w:val="a5"/>
        <w:ind w:firstLine="610"/>
        <w:rPr>
          <w:sz w:val="26"/>
        </w:rPr>
      </w:pPr>
      <w:r>
        <w:rPr>
          <w:sz w:val="26"/>
        </w:rPr>
        <w:t xml:space="preserve">  5.</w:t>
      </w:r>
      <w:proofErr w:type="gramStart"/>
      <w:r w:rsidR="0087437C" w:rsidRPr="001920BD">
        <w:rPr>
          <w:sz w:val="26"/>
        </w:rPr>
        <w:t>Контроль за</w:t>
      </w:r>
      <w:proofErr w:type="gramEnd"/>
      <w:r w:rsidR="0087437C" w:rsidRPr="001920BD">
        <w:rPr>
          <w:sz w:val="26"/>
        </w:rPr>
        <w:t xml:space="preserve"> исполнением настоящего постановления возложить на первого заместителя администрации Володарского муниципального округа Нижегородской области </w:t>
      </w:r>
      <w:proofErr w:type="spellStart"/>
      <w:r w:rsidR="0087437C" w:rsidRPr="001920BD">
        <w:rPr>
          <w:sz w:val="26"/>
        </w:rPr>
        <w:t>А.С.Иванова</w:t>
      </w:r>
      <w:proofErr w:type="spellEnd"/>
      <w:r>
        <w:rPr>
          <w:sz w:val="26"/>
        </w:rPr>
        <w:t>.</w:t>
      </w:r>
    </w:p>
    <w:p w:rsidR="002E463B" w:rsidRDefault="002E463B">
      <w:pPr>
        <w:spacing w:before="298"/>
        <w:rPr>
          <w:sz w:val="26"/>
        </w:rPr>
      </w:pPr>
    </w:p>
    <w:p w:rsidR="00CA0B74" w:rsidRDefault="00CA0B74">
      <w:pPr>
        <w:pStyle w:val="a3"/>
        <w:tabs>
          <w:tab w:val="left" w:pos="8054"/>
        </w:tabs>
        <w:ind w:left="110"/>
      </w:pPr>
    </w:p>
    <w:p w:rsidR="001920BD" w:rsidRDefault="001920BD">
      <w:pPr>
        <w:pStyle w:val="a3"/>
        <w:tabs>
          <w:tab w:val="left" w:pos="8054"/>
        </w:tabs>
        <w:ind w:left="110"/>
      </w:pPr>
    </w:p>
    <w:p w:rsidR="00BA56B8" w:rsidRDefault="009857B7">
      <w:pPr>
        <w:pStyle w:val="a3"/>
        <w:tabs>
          <w:tab w:val="left" w:pos="8054"/>
        </w:tabs>
        <w:ind w:left="110"/>
      </w:pPr>
      <w:r>
        <w:t>Г</w:t>
      </w:r>
      <w:r w:rsidR="0077606E" w:rsidRPr="0077606E">
        <w:t>лав</w:t>
      </w:r>
      <w:r>
        <w:t>а</w:t>
      </w:r>
      <w:r w:rsidR="00BA56B8">
        <w:t xml:space="preserve"> администрации</w:t>
      </w:r>
    </w:p>
    <w:p w:rsidR="002E463B" w:rsidRDefault="00BA56B8">
      <w:pPr>
        <w:pStyle w:val="a3"/>
        <w:tabs>
          <w:tab w:val="left" w:pos="8054"/>
        </w:tabs>
        <w:ind w:left="110"/>
      </w:pPr>
      <w:r>
        <w:t>Володарского муниципального округа</w:t>
      </w:r>
      <w:r w:rsidR="00E51E5F">
        <w:tab/>
      </w:r>
      <w:r w:rsidR="0048783B">
        <w:t xml:space="preserve">     </w:t>
      </w:r>
      <w:r w:rsidR="009857B7">
        <w:t xml:space="preserve">     </w:t>
      </w:r>
      <w:r w:rsidR="0048783B">
        <w:t xml:space="preserve">   </w:t>
      </w:r>
      <w:proofErr w:type="spellStart"/>
      <w:r w:rsidR="009857B7">
        <w:t>Д.В.Третьяков</w:t>
      </w:r>
      <w:proofErr w:type="spellEnd"/>
    </w:p>
    <w:p w:rsidR="00BA56B8" w:rsidRDefault="00BA56B8">
      <w:pPr>
        <w:pStyle w:val="a3"/>
        <w:tabs>
          <w:tab w:val="left" w:pos="8054"/>
        </w:tabs>
        <w:ind w:left="110"/>
      </w:pPr>
    </w:p>
    <w:p w:rsidR="002E463B" w:rsidRDefault="002E463B">
      <w:pPr>
        <w:sectPr w:rsidR="002E463B">
          <w:pgSz w:w="11910" w:h="16840"/>
          <w:pgMar w:top="180" w:right="600" w:bottom="280" w:left="780" w:header="720" w:footer="720" w:gutter="0"/>
          <w:cols w:space="720"/>
        </w:sectPr>
      </w:pPr>
    </w:p>
    <w:p w:rsidR="00CA0B74" w:rsidRPr="00CA0B74" w:rsidRDefault="00CA0B74" w:rsidP="00CA0B74">
      <w:pPr>
        <w:spacing w:before="82"/>
        <w:ind w:left="6817"/>
        <w:jc w:val="right"/>
        <w:rPr>
          <w:sz w:val="11"/>
        </w:rPr>
      </w:pPr>
      <w:r w:rsidRPr="00CA0B74">
        <w:rPr>
          <w:sz w:val="11"/>
        </w:rPr>
        <w:lastRenderedPageBreak/>
        <w:t>Приложение № 1</w:t>
      </w:r>
    </w:p>
    <w:p w:rsidR="00CA0B74" w:rsidRPr="00CA0B74" w:rsidRDefault="00CA0B74" w:rsidP="00CA0B74">
      <w:pPr>
        <w:spacing w:before="82"/>
        <w:ind w:left="6817"/>
        <w:jc w:val="right"/>
        <w:rPr>
          <w:sz w:val="11"/>
        </w:rPr>
      </w:pPr>
      <w:r w:rsidRPr="00CA0B74">
        <w:rPr>
          <w:sz w:val="11"/>
        </w:rPr>
        <w:t>к постановлению администрации Володарского</w:t>
      </w:r>
    </w:p>
    <w:p w:rsidR="00CA0B74" w:rsidRPr="00CA0B74" w:rsidRDefault="00CA0B74" w:rsidP="00CA0B74">
      <w:pPr>
        <w:spacing w:before="82"/>
        <w:ind w:left="6817"/>
        <w:jc w:val="right"/>
        <w:rPr>
          <w:sz w:val="11"/>
        </w:rPr>
      </w:pPr>
      <w:r w:rsidRPr="00CA0B74">
        <w:rPr>
          <w:sz w:val="11"/>
        </w:rPr>
        <w:t xml:space="preserve">муниципального </w:t>
      </w:r>
      <w:r w:rsidR="00873A29">
        <w:rPr>
          <w:sz w:val="11"/>
        </w:rPr>
        <w:t>округа</w:t>
      </w:r>
      <w:r w:rsidRPr="00CA0B74">
        <w:rPr>
          <w:sz w:val="11"/>
        </w:rPr>
        <w:t xml:space="preserve"> от</w:t>
      </w:r>
      <w:r w:rsidR="00CA08AF">
        <w:rPr>
          <w:sz w:val="11"/>
        </w:rPr>
        <w:t xml:space="preserve"> 29.07.2025</w:t>
      </w:r>
      <w:r w:rsidRPr="00CA0B74">
        <w:rPr>
          <w:sz w:val="11"/>
        </w:rPr>
        <w:t xml:space="preserve"> № </w:t>
      </w:r>
      <w:r w:rsidR="00CA08AF">
        <w:rPr>
          <w:sz w:val="11"/>
        </w:rPr>
        <w:t>2423</w:t>
      </w:r>
      <w:r w:rsidRPr="00CA0B74">
        <w:rPr>
          <w:sz w:val="11"/>
        </w:rPr>
        <w:t xml:space="preserve">          </w:t>
      </w:r>
    </w:p>
    <w:p w:rsidR="00CA0B74" w:rsidRPr="00CA0B74" w:rsidRDefault="00CA0B74" w:rsidP="00CA0B74">
      <w:pPr>
        <w:spacing w:before="82"/>
        <w:ind w:left="6817"/>
        <w:jc w:val="right"/>
        <w:rPr>
          <w:sz w:val="11"/>
        </w:rPr>
      </w:pPr>
      <w:r w:rsidRPr="00CA0B74">
        <w:rPr>
          <w:sz w:val="11"/>
        </w:rPr>
        <w:t xml:space="preserve">        «О внесении изменений в муниципальную программу </w:t>
      </w:r>
    </w:p>
    <w:p w:rsidR="00CA0B74" w:rsidRPr="00CA0B74" w:rsidRDefault="00CA0B74" w:rsidP="00CA0B74">
      <w:pPr>
        <w:spacing w:before="82"/>
        <w:ind w:left="6817"/>
        <w:jc w:val="right"/>
        <w:rPr>
          <w:sz w:val="11"/>
        </w:rPr>
      </w:pPr>
      <w:r w:rsidRPr="00CA0B74">
        <w:rPr>
          <w:sz w:val="11"/>
        </w:rPr>
        <w:t>«Обеспечение населения Володарского муниципального округа</w:t>
      </w:r>
    </w:p>
    <w:p w:rsidR="00CA0B74" w:rsidRPr="00CA0B74" w:rsidRDefault="00CA0B74" w:rsidP="00CA0B74">
      <w:pPr>
        <w:spacing w:before="82"/>
        <w:ind w:left="6817"/>
        <w:jc w:val="right"/>
        <w:rPr>
          <w:sz w:val="11"/>
        </w:rPr>
      </w:pPr>
      <w:r w:rsidRPr="00CA0B74">
        <w:rPr>
          <w:sz w:val="11"/>
        </w:rPr>
        <w:t>качественными услугами в сфере жилищно-коммунального хозяйства»,</w:t>
      </w:r>
    </w:p>
    <w:p w:rsidR="00CA0B74" w:rsidRPr="00CA0B74" w:rsidRDefault="00CA0B74" w:rsidP="00CA0B74">
      <w:pPr>
        <w:spacing w:before="82"/>
        <w:ind w:left="6817"/>
        <w:jc w:val="right"/>
        <w:rPr>
          <w:sz w:val="11"/>
        </w:rPr>
      </w:pPr>
      <w:proofErr w:type="gramStart"/>
      <w:r w:rsidRPr="00CA0B74">
        <w:rPr>
          <w:sz w:val="11"/>
        </w:rPr>
        <w:t>утвержденную</w:t>
      </w:r>
      <w:proofErr w:type="gramEnd"/>
      <w:r w:rsidRPr="00CA0B74">
        <w:rPr>
          <w:sz w:val="11"/>
        </w:rPr>
        <w:t xml:space="preserve"> Постановлением администрации Володарского</w:t>
      </w:r>
    </w:p>
    <w:p w:rsidR="00CA0B74" w:rsidRDefault="00CA0B74" w:rsidP="00CA0B74">
      <w:pPr>
        <w:spacing w:before="82"/>
        <w:ind w:left="6817"/>
        <w:jc w:val="right"/>
        <w:rPr>
          <w:sz w:val="11"/>
        </w:rPr>
      </w:pPr>
      <w:r w:rsidRPr="00CA0B74">
        <w:rPr>
          <w:sz w:val="11"/>
        </w:rPr>
        <w:t>муниципального округа № 2098 от 30.12.2022 г.</w:t>
      </w:r>
    </w:p>
    <w:p w:rsidR="002E463B" w:rsidRDefault="00E51E5F" w:rsidP="00CA0B74">
      <w:pPr>
        <w:spacing w:before="82"/>
        <w:ind w:left="6817"/>
        <w:jc w:val="right"/>
        <w:rPr>
          <w:sz w:val="11"/>
        </w:rPr>
      </w:pPr>
      <w:r>
        <w:rPr>
          <w:sz w:val="11"/>
        </w:rPr>
        <w:t>Приложение</w:t>
      </w:r>
      <w:r>
        <w:rPr>
          <w:spacing w:val="17"/>
          <w:sz w:val="11"/>
        </w:rPr>
        <w:t xml:space="preserve"> </w:t>
      </w:r>
      <w:r>
        <w:rPr>
          <w:spacing w:val="-5"/>
          <w:sz w:val="11"/>
        </w:rPr>
        <w:t>№1</w:t>
      </w:r>
    </w:p>
    <w:p w:rsidR="002E463B" w:rsidRDefault="00E51E5F" w:rsidP="00CA0B74">
      <w:pPr>
        <w:spacing w:before="17"/>
        <w:ind w:left="6817"/>
        <w:jc w:val="right"/>
        <w:rPr>
          <w:sz w:val="11"/>
        </w:rPr>
      </w:pPr>
      <w:r>
        <w:rPr>
          <w:spacing w:val="-2"/>
          <w:w w:val="105"/>
          <w:sz w:val="11"/>
        </w:rPr>
        <w:t>к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муниципальной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программе</w:t>
      </w:r>
    </w:p>
    <w:p w:rsidR="002E463B" w:rsidRDefault="002E463B" w:rsidP="00CA0B74">
      <w:pPr>
        <w:spacing w:before="50"/>
        <w:jc w:val="right"/>
        <w:rPr>
          <w:sz w:val="11"/>
        </w:rPr>
      </w:pPr>
    </w:p>
    <w:p w:rsidR="002E463B" w:rsidRDefault="00E51E5F" w:rsidP="00CA0B74">
      <w:pPr>
        <w:ind w:left="6817"/>
        <w:jc w:val="right"/>
        <w:rPr>
          <w:sz w:val="11"/>
        </w:rPr>
      </w:pPr>
      <w:r>
        <w:rPr>
          <w:spacing w:val="-2"/>
          <w:w w:val="105"/>
          <w:sz w:val="11"/>
        </w:rPr>
        <w:t>"Обеспечение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населения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Володарского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муниципального</w:t>
      </w:r>
      <w:r>
        <w:rPr>
          <w:spacing w:val="3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округа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качественными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услугами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сфере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жилищно-коммунального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хозяйства"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3702"/>
        <w:gridCol w:w="53"/>
        <w:gridCol w:w="1098"/>
        <w:gridCol w:w="974"/>
        <w:gridCol w:w="1135"/>
        <w:gridCol w:w="101"/>
        <w:gridCol w:w="750"/>
        <w:gridCol w:w="40"/>
        <w:gridCol w:w="743"/>
        <w:gridCol w:w="776"/>
        <w:gridCol w:w="217"/>
        <w:gridCol w:w="633"/>
        <w:gridCol w:w="83"/>
        <w:gridCol w:w="626"/>
        <w:gridCol w:w="90"/>
        <w:gridCol w:w="619"/>
        <w:gridCol w:w="97"/>
        <w:gridCol w:w="612"/>
        <w:gridCol w:w="104"/>
        <w:gridCol w:w="604"/>
        <w:gridCol w:w="112"/>
        <w:gridCol w:w="597"/>
        <w:gridCol w:w="119"/>
        <w:gridCol w:w="590"/>
        <w:gridCol w:w="126"/>
        <w:gridCol w:w="836"/>
      </w:tblGrid>
      <w:tr w:rsidR="004D13F4" w:rsidRPr="004D13F4" w:rsidTr="004D13F4">
        <w:trPr>
          <w:trHeight w:val="67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</w:p>
        </w:tc>
        <w:tc>
          <w:tcPr>
            <w:tcW w:w="14601" w:type="dxa"/>
            <w:gridSpan w:val="25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Перечень основных мероприятий муниципальной программы "Обеспечение населения Володарского муниципального  округа качественными услугами в сфере жилищно-коммунального хозяйства"</w:t>
            </w:r>
          </w:p>
        </w:tc>
        <w:tc>
          <w:tcPr>
            <w:tcW w:w="836" w:type="dxa"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</w:p>
        </w:tc>
      </w:tr>
      <w:tr w:rsidR="004D13F4" w:rsidRPr="004D13F4" w:rsidTr="004D13F4">
        <w:trPr>
          <w:trHeight w:val="180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</w:p>
        </w:tc>
        <w:tc>
          <w:tcPr>
            <w:tcW w:w="3702" w:type="dxa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</w:p>
        </w:tc>
      </w:tr>
      <w:tr w:rsidR="004D13F4" w:rsidRPr="004D13F4" w:rsidTr="004D13F4">
        <w:trPr>
          <w:trHeight w:val="405"/>
          <w:jc w:val="center"/>
        </w:trPr>
        <w:tc>
          <w:tcPr>
            <w:tcW w:w="659" w:type="dxa"/>
            <w:vMerge w:val="restart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4D13F4">
              <w:rPr>
                <w:bCs/>
                <w:sz w:val="16"/>
                <w:szCs w:val="16"/>
              </w:rPr>
              <w:t>п</w:t>
            </w:r>
            <w:proofErr w:type="gramEnd"/>
            <w:r w:rsidRPr="004D13F4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3702" w:type="dxa"/>
            <w:vMerge w:val="restart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151" w:type="dxa"/>
            <w:gridSpan w:val="2"/>
            <w:vMerge w:val="restart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Категория расходов (капвложения, НИОКР, прочие расходы)</w:t>
            </w:r>
          </w:p>
        </w:tc>
        <w:tc>
          <w:tcPr>
            <w:tcW w:w="974" w:type="dxa"/>
            <w:vMerge w:val="restart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236" w:type="dxa"/>
            <w:gridSpan w:val="2"/>
            <w:vMerge w:val="restart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Исполнители мероприятий</w:t>
            </w:r>
          </w:p>
        </w:tc>
        <w:tc>
          <w:tcPr>
            <w:tcW w:w="8374" w:type="dxa"/>
            <w:gridSpan w:val="20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Объем финансирования (по годам) за счет средств бюджета округа, тыс. рублей</w:t>
            </w:r>
          </w:p>
        </w:tc>
      </w:tr>
      <w:tr w:rsidR="004D13F4" w:rsidRPr="004D13F4" w:rsidTr="004D13F4">
        <w:trPr>
          <w:trHeight w:val="525"/>
          <w:jc w:val="center"/>
        </w:trPr>
        <w:tc>
          <w:tcPr>
            <w:tcW w:w="659" w:type="dxa"/>
            <w:vMerge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2" w:type="dxa"/>
            <w:vMerge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Merge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</w:p>
        </w:tc>
        <w:tc>
          <w:tcPr>
            <w:tcW w:w="974" w:type="dxa"/>
            <w:vMerge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vMerge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2023</w:t>
            </w:r>
          </w:p>
        </w:tc>
        <w:tc>
          <w:tcPr>
            <w:tcW w:w="743" w:type="dxa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993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2028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2029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2030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2031</w:t>
            </w:r>
          </w:p>
        </w:tc>
        <w:tc>
          <w:tcPr>
            <w:tcW w:w="716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2032</w:t>
            </w:r>
          </w:p>
        </w:tc>
        <w:tc>
          <w:tcPr>
            <w:tcW w:w="836" w:type="dxa"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всего</w:t>
            </w:r>
          </w:p>
        </w:tc>
      </w:tr>
      <w:tr w:rsidR="004D13F4" w:rsidRPr="004D13F4" w:rsidTr="004D13F4">
        <w:trPr>
          <w:trHeight w:val="705"/>
          <w:jc w:val="center"/>
        </w:trPr>
        <w:tc>
          <w:tcPr>
            <w:tcW w:w="16096" w:type="dxa"/>
            <w:gridSpan w:val="27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Цель муниципальной программы: создание комфортной среды проживания и жизнедеятельности для человека, повышения качества жизни населения  путем повышения качества и надежности жилищно-коммунальных услуг, а также обеспечение их доступности для населения</w:t>
            </w:r>
          </w:p>
        </w:tc>
      </w:tr>
      <w:tr w:rsidR="004D13F4" w:rsidRPr="004D13F4" w:rsidTr="004D13F4">
        <w:trPr>
          <w:trHeight w:val="630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6962" w:type="dxa"/>
            <w:gridSpan w:val="5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Подпрограмма 1 - Комплексное развитие системы коммунальной инфраструктуры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50 926,03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66 985,61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62 733,48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13 628,70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2 800,00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4 349,60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4 349,60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4 349,60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4 349,60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4 349,60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218 821,82</w:t>
            </w:r>
          </w:p>
        </w:tc>
      </w:tr>
      <w:tr w:rsidR="004D13F4" w:rsidRPr="004D13F4" w:rsidTr="004D13F4">
        <w:trPr>
          <w:trHeight w:val="76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Улучшение качества предоставления услуг по отоплению многоквартирных домов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bCs/>
                <w:sz w:val="14"/>
                <w:szCs w:val="14"/>
              </w:rPr>
            </w:pPr>
            <w:r w:rsidRPr="006425BA">
              <w:rPr>
                <w:b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1 481,62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115,47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1 200,00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1 200,00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9 997,09</w:t>
            </w:r>
          </w:p>
        </w:tc>
      </w:tr>
      <w:tr w:rsidR="004D13F4" w:rsidRPr="004D13F4" w:rsidTr="004D13F4">
        <w:trPr>
          <w:trHeight w:val="134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1.1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Предоставление субсидий организациям, обеспечивающим предоставление услуг теплоснабжения населению района, имеющих задолженность за природный газ, включенных в график погашения просроченной дебиторской задолженности за природный газ проблемных потребителей Нижегородской области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</w:tr>
      <w:tr w:rsidR="004D13F4" w:rsidRPr="004D13F4" w:rsidTr="004D13F4">
        <w:trPr>
          <w:trHeight w:val="99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1.2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округа, МУП Новосмолинский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115,47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1 200,00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1 200,00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8 515,47</w:t>
            </w:r>
          </w:p>
        </w:tc>
      </w:tr>
      <w:tr w:rsidR="004D13F4" w:rsidRPr="004D13F4" w:rsidTr="004D13F4">
        <w:trPr>
          <w:trHeight w:val="1139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1.3.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Проведение аварийно-восстановительных работ и иных мероприятий, связанных с ликвидацией последствий чрезвычайной ситуации, сложившейся на территории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. Юганец Володарского муниципального округа в период с 11 по 16 января 2023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 год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</w:tr>
      <w:tr w:rsidR="004D13F4" w:rsidRPr="004D13F4" w:rsidTr="004D13F4">
        <w:trPr>
          <w:trHeight w:val="170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lastRenderedPageBreak/>
              <w:t>1.4.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Погашение  задолженности МУП  «ЖКХ Ильиногорское»  и  иных  организаций  коммунального  комплекса за тепловую энергию и пар, подтвержденной решениями судов, вступившими в законную силу, а также заключенными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D13F4">
              <w:rPr>
                <w:i/>
                <w:iCs/>
                <w:sz w:val="16"/>
                <w:szCs w:val="16"/>
              </w:rPr>
              <w:t>мировыми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D13F4">
              <w:rPr>
                <w:i/>
                <w:iCs/>
                <w:sz w:val="16"/>
                <w:szCs w:val="16"/>
              </w:rPr>
              <w:t>соглашениями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и(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или)соглашением о реструктуризации задолженности,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D13F4">
              <w:rPr>
                <w:i/>
                <w:iCs/>
                <w:sz w:val="16"/>
                <w:szCs w:val="16"/>
              </w:rPr>
              <w:t>и(или)соглашением об уступке права требования задолженности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</w:tr>
      <w:tr w:rsidR="004D13F4" w:rsidRPr="004D13F4" w:rsidTr="004D13F4">
        <w:trPr>
          <w:trHeight w:val="76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1.5.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Подготовка тепловых сетей к отопительному сезону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1 481,62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1 481,62</w:t>
            </w:r>
          </w:p>
        </w:tc>
      </w:tr>
      <w:tr w:rsidR="004D13F4" w:rsidRPr="004D13F4" w:rsidTr="004D13F4">
        <w:trPr>
          <w:trHeight w:val="76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Проектирование и строительство газопроводов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bCs/>
                <w:sz w:val="14"/>
                <w:szCs w:val="14"/>
              </w:rPr>
            </w:pPr>
            <w:r w:rsidRPr="006425BA">
              <w:rPr>
                <w:b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1 860,00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2 460,00</w:t>
            </w:r>
          </w:p>
        </w:tc>
      </w:tr>
      <w:tr w:rsidR="004D13F4" w:rsidRPr="004D13F4" w:rsidTr="004D13F4">
        <w:trPr>
          <w:trHeight w:val="31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gridSpan w:val="2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Модернизация объектов теплоснабжения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bCs/>
                <w:sz w:val="14"/>
                <w:szCs w:val="14"/>
              </w:rPr>
            </w:pPr>
            <w:r w:rsidRPr="006425BA">
              <w:rPr>
                <w:b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22 705,62</w:t>
            </w:r>
          </w:p>
        </w:tc>
        <w:tc>
          <w:tcPr>
            <w:tcW w:w="783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41 117,64</w:t>
            </w:r>
          </w:p>
        </w:tc>
        <w:tc>
          <w:tcPr>
            <w:tcW w:w="776" w:type="dxa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7 796,93</w:t>
            </w:r>
          </w:p>
        </w:tc>
        <w:tc>
          <w:tcPr>
            <w:tcW w:w="850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71 620,19</w:t>
            </w:r>
          </w:p>
        </w:tc>
      </w:tr>
      <w:tr w:rsidR="004D13F4" w:rsidRPr="004D13F4" w:rsidTr="004D13F4">
        <w:trPr>
          <w:trHeight w:val="88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Разработка схемы теплоснабжения Володарского муниципального округа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600,00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232,88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832,88</w:t>
            </w:r>
          </w:p>
        </w:tc>
      </w:tr>
      <w:tr w:rsidR="004D13F4" w:rsidRPr="004D13F4" w:rsidTr="004D13F4">
        <w:trPr>
          <w:trHeight w:val="76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2023-2024годы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448,32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9 853,02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7 564,05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17 865,39</w:t>
            </w:r>
          </w:p>
        </w:tc>
      </w:tr>
      <w:tr w:rsidR="004D13F4" w:rsidRPr="004D13F4" w:rsidTr="004D13F4">
        <w:trPr>
          <w:trHeight w:val="819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3.2.1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Реконструкция системы теплоснабжения со строительством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блочно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-модульной котельной в р. п. Смолино Володарского района Нижегородской области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2023-2024годы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51,54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1 242,00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1 293,54</w:t>
            </w:r>
          </w:p>
        </w:tc>
      </w:tr>
      <w:tr w:rsidR="004D13F4" w:rsidRPr="004D13F4" w:rsidTr="004D13F4">
        <w:trPr>
          <w:trHeight w:val="832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3.2.2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Реконструкция системы теплоснабжения со строительством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блочно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-модульной котельной в р. п. Центральный ул. 60 лет октября Володарского района Нижегородской области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2023-2024годы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34,80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4 196,27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4 231,07</w:t>
            </w:r>
          </w:p>
        </w:tc>
      </w:tr>
      <w:tr w:rsidR="004D13F4" w:rsidRPr="004D13F4" w:rsidTr="004D13F4">
        <w:trPr>
          <w:trHeight w:val="843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3.2.3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Реконструкция системы теплоснабжения со строительством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блочно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-модульной котельной и тепловых сетей в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. Юганец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ул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.П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арковая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Володарского района Нижегородской области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2023-2024годы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8,40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9 853,02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1 330,08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11 191,50</w:t>
            </w:r>
          </w:p>
        </w:tc>
      </w:tr>
      <w:tr w:rsidR="004D13F4" w:rsidRPr="004D13F4" w:rsidTr="004D13F4">
        <w:trPr>
          <w:trHeight w:val="842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3.2.4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Реконструкция системы теплоснабжения со строительством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блочно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-модульной котельной и тепловых сетей в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. Юганец Володарского района Нижегородской области»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2023-2024годы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344,88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627,40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972,28</w:t>
            </w:r>
          </w:p>
        </w:tc>
      </w:tr>
      <w:tr w:rsidR="004D13F4" w:rsidRPr="004D13F4" w:rsidTr="004D13F4">
        <w:trPr>
          <w:trHeight w:val="1020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3.2.5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Реконструкция системы ГВС со строительством БМК и заменой сети в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.И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льиногорск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у дома № 2 по ул. Центральная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2023-2024годы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8,70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29,10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37,80</w:t>
            </w:r>
          </w:p>
        </w:tc>
      </w:tr>
      <w:tr w:rsidR="004D13F4" w:rsidRPr="004D13F4" w:rsidTr="004D13F4">
        <w:trPr>
          <w:trHeight w:val="76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lastRenderedPageBreak/>
              <w:t>3.2.6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Реконструкция тепловых сетей в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. Ильиногорск у дома № 7 по ул. Угарова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2024 год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139,20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139,20</w:t>
            </w:r>
          </w:p>
        </w:tc>
      </w:tr>
      <w:tr w:rsidR="004D13F4" w:rsidRPr="004D13F4" w:rsidTr="004D13F4">
        <w:trPr>
          <w:trHeight w:val="89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3.3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21 657,30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31 264,62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52 921,92</w:t>
            </w:r>
          </w:p>
        </w:tc>
      </w:tr>
      <w:tr w:rsidR="004D13F4" w:rsidRPr="004D13F4" w:rsidTr="004D13F4">
        <w:trPr>
          <w:trHeight w:val="76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3.3.1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ПИР и строительство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блочно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-модульной котельной в лагере Энергетик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14 633,68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14 633,68</w:t>
            </w:r>
          </w:p>
        </w:tc>
      </w:tr>
      <w:tr w:rsidR="004D13F4" w:rsidRPr="004D13F4" w:rsidTr="004D13F4">
        <w:trPr>
          <w:trHeight w:val="158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3.3.2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«Подготовка проектной документации, выполнение инженерных изысканий и реконструкция системы теплоснабжения с установкой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блочно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-модульной газовой котельной установленной мощностью 1,6 МВт, расположенной по адресу: Нижегородская область, Володарский округ, с. Золино, ул. Школьная, участок 21»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 год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21 657,30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21 657,30</w:t>
            </w:r>
          </w:p>
        </w:tc>
      </w:tr>
      <w:tr w:rsidR="004D13F4" w:rsidRPr="004D13F4" w:rsidTr="004D13F4">
        <w:trPr>
          <w:trHeight w:val="98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3.3.3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Монтажные работы системы теплоснабжения жилых домов, расположенных по адресу Нижегородская обл., Володарский муниципальный округ, п. Новосмолинский, ул. Новая, д.1,д.2,д.3,д.12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2024-2032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16 630,94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16 630,94</w:t>
            </w:r>
          </w:p>
        </w:tc>
      </w:tr>
      <w:tr w:rsidR="004D13F4" w:rsidRPr="004D13F4" w:rsidTr="004D13F4">
        <w:trPr>
          <w:trHeight w:val="844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 xml:space="preserve">Повышение качества </w:t>
            </w:r>
            <w:proofErr w:type="spellStart"/>
            <w:r w:rsidRPr="004D13F4">
              <w:rPr>
                <w:bCs/>
                <w:sz w:val="16"/>
                <w:szCs w:val="16"/>
              </w:rPr>
              <w:t>водообеспечения</w:t>
            </w:r>
            <w:proofErr w:type="spellEnd"/>
            <w:r w:rsidRPr="004D13F4">
              <w:rPr>
                <w:bCs/>
                <w:sz w:val="16"/>
                <w:szCs w:val="16"/>
              </w:rPr>
              <w:t xml:space="preserve"> и водоотведения для населения до существующих нормативов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bCs/>
                <w:sz w:val="14"/>
                <w:szCs w:val="14"/>
              </w:rPr>
            </w:pPr>
            <w:r w:rsidRPr="006425BA">
              <w:rPr>
                <w:b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24 254,78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17 376,90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9 491,77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300,00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300,00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55 823,45</w:t>
            </w:r>
          </w:p>
        </w:tc>
      </w:tr>
      <w:tr w:rsidR="004D13F4" w:rsidRPr="004D13F4" w:rsidTr="004D13F4">
        <w:trPr>
          <w:trHeight w:val="827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«Строительство распределительной водопроводной сети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.Р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ешетиха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Нижегородской области»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2 102,81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1 315,06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1 315,06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4 732,93</w:t>
            </w:r>
          </w:p>
        </w:tc>
      </w:tr>
      <w:tr w:rsidR="004D13F4" w:rsidRPr="004D13F4" w:rsidTr="004D13F4">
        <w:trPr>
          <w:trHeight w:val="1137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Возмещение затрат, связанных с выполнением аварийно-восстановительных работ на бесхозяйных сетях холодного водоснабжения и водоотведения, находящихся на территории Володарского муниципального округа Нижегородской области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1 618,21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5 128,82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5 982,71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12 729,74</w:t>
            </w:r>
          </w:p>
        </w:tc>
      </w:tr>
      <w:tr w:rsidR="004D13F4" w:rsidRPr="004D13F4" w:rsidTr="004D13F4">
        <w:trPr>
          <w:trHeight w:val="983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4.3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Возмещение недополученных доходов предоставляющим населению услуги по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вывозу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,п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риему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и очистке сточных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вод,жидких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бытовых отходов, на территории Володарского муниципального округа Нижегородской области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округа, УК ВУК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616,49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732,38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1 600,00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1 600,00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300,00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300,00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4D13F4">
              <w:rPr>
                <w:i/>
                <w:iCs/>
                <w:sz w:val="14"/>
                <w:szCs w:val="14"/>
              </w:rPr>
              <w:t>7 648,87</w:t>
            </w:r>
          </w:p>
        </w:tc>
      </w:tr>
      <w:tr w:rsidR="004D13F4" w:rsidRPr="004D13F4" w:rsidTr="004D13F4">
        <w:trPr>
          <w:trHeight w:val="997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4.4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Компенсация выпадающих доходов 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организациям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 xml:space="preserve"> предоставляющим услуги водоснабжения и водоотведения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округа, УК ВУК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540,02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540,02</w:t>
            </w:r>
          </w:p>
        </w:tc>
      </w:tr>
      <w:tr w:rsidR="004D13F4" w:rsidRPr="004D13F4" w:rsidTr="004D13F4">
        <w:trPr>
          <w:trHeight w:val="990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lastRenderedPageBreak/>
              <w:t>4.5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Разработка схемы водоснабжения Володарского муниципального округа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1 291,38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1 291,38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2 582,76</w:t>
            </w:r>
          </w:p>
        </w:tc>
      </w:tr>
      <w:tr w:rsidR="004D13F4" w:rsidRPr="004D13F4" w:rsidTr="004D13F4">
        <w:trPr>
          <w:trHeight w:val="91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4.6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Строительство водовода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г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.В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олодарск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, ул. Базарная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329,33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329,33</w:t>
            </w:r>
          </w:p>
        </w:tc>
      </w:tr>
      <w:tr w:rsidR="004D13F4" w:rsidRPr="004D13F4" w:rsidTr="004D13F4">
        <w:trPr>
          <w:trHeight w:val="783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4.7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Техническое обслуживание и эксплуатацию сетей  водоснабжения и водоотведения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540,02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3 743,74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594,00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4 877,76</w:t>
            </w:r>
          </w:p>
        </w:tc>
      </w:tr>
      <w:tr w:rsidR="004D13F4" w:rsidRPr="004D13F4" w:rsidTr="004D13F4">
        <w:trPr>
          <w:trHeight w:val="854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4.8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Инженерно-геодезические изыскания под строительство инженерных сетей по адресу: Нижегородская обл., Володарский район пос.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Новосмолинский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-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с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.З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олино</w:t>
            </w:r>
            <w:proofErr w:type="spellEnd"/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9 901,37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9 901,37</w:t>
            </w:r>
          </w:p>
        </w:tc>
      </w:tr>
      <w:tr w:rsidR="004D13F4" w:rsidRPr="004D13F4" w:rsidTr="004D13F4">
        <w:trPr>
          <w:trHeight w:val="979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4.9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Проектно-изыскательские работы и строительные работы по объекту: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D13F4">
              <w:rPr>
                <w:i/>
                <w:iCs/>
                <w:sz w:val="16"/>
                <w:szCs w:val="16"/>
              </w:rPr>
              <w:t xml:space="preserve">Наружные сети водопровода и  канализации, Стадия  Р  (Нижегородская  область,  Володарский  район,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.И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льиногорск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, ул. Ильинская, объект </w:t>
            </w:r>
            <w:r>
              <w:rPr>
                <w:i/>
                <w:iCs/>
                <w:sz w:val="16"/>
                <w:szCs w:val="16"/>
              </w:rPr>
              <w:t>№</w:t>
            </w:r>
            <w:r w:rsidRPr="004D13F4">
              <w:rPr>
                <w:i/>
                <w:iCs/>
                <w:sz w:val="16"/>
                <w:szCs w:val="16"/>
              </w:rPr>
              <w:t xml:space="preserve"> 12 А)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1 524,54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1 524,54</w:t>
            </w:r>
          </w:p>
        </w:tc>
      </w:tr>
      <w:tr w:rsidR="004D13F4" w:rsidRPr="004D13F4" w:rsidTr="004D13F4">
        <w:trPr>
          <w:trHeight w:val="838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4.10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Проектно-изыскательские работы и строительство 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сетей водоотведения центральной части города Володарска</w:t>
            </w:r>
            <w:proofErr w:type="gramEnd"/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5 799,70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1 190,00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6 989,70</w:t>
            </w:r>
          </w:p>
        </w:tc>
      </w:tr>
      <w:tr w:rsidR="004D13F4" w:rsidRPr="004D13F4" w:rsidTr="004D13F4">
        <w:trPr>
          <w:trHeight w:val="83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4.11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4D13F4">
              <w:rPr>
                <w:i/>
                <w:iCs/>
                <w:sz w:val="16"/>
                <w:szCs w:val="16"/>
              </w:rPr>
              <w:t>Эспертиза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сметной документации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3 975,52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3 975,52</w:t>
            </w:r>
          </w:p>
        </w:tc>
      </w:tr>
      <w:tr w:rsidR="004D13F4" w:rsidRPr="004D13F4" w:rsidTr="004D13F4">
        <w:trPr>
          <w:trHeight w:val="847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Обеспечение инженерной инфраструктурой земельных участков, предоставляемых для резидентов ТОСЭР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bCs/>
                <w:sz w:val="14"/>
                <w:szCs w:val="14"/>
              </w:rPr>
            </w:pPr>
            <w:r w:rsidRPr="006425BA">
              <w:rPr>
                <w:b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624,01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3 396,04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27 487,31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2 600,00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2 600,00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44 507,36</w:t>
            </w:r>
          </w:p>
        </w:tc>
      </w:tr>
      <w:tr w:rsidR="004D13F4" w:rsidRPr="004D13F4" w:rsidTr="004D13F4">
        <w:trPr>
          <w:trHeight w:val="166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5.1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Проектирование и строительство по объекту: </w:t>
            </w:r>
            <w:r w:rsidRPr="004D13F4">
              <w:rPr>
                <w:i/>
                <w:iCs/>
                <w:sz w:val="16"/>
                <w:szCs w:val="16"/>
              </w:rPr>
              <w:br/>
              <w:t xml:space="preserve">«Строительство автомобильной дороги «Северный объезд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г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.В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олодарска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» от автомобильной дороги 22 ОП Р3 22К-0024 Подъезд к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г.Володарск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от а/д М-7 «Волга» до автомобильной дороги 22 ОП МЗ 22Н-1406 Володарск-Юганец в Володарском районе Нижегородской </w:t>
            </w:r>
            <w:r w:rsidRPr="004D13F4">
              <w:rPr>
                <w:i/>
                <w:iCs/>
                <w:sz w:val="16"/>
                <w:szCs w:val="16"/>
              </w:rPr>
              <w:br/>
              <w:t>области»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3 336,58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25 318,25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28 654,83</w:t>
            </w:r>
          </w:p>
        </w:tc>
      </w:tr>
      <w:tr w:rsidR="004D13F4" w:rsidRPr="004D13F4" w:rsidTr="004D13F4">
        <w:trPr>
          <w:trHeight w:val="839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5.2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Строительство по объекту: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D13F4">
              <w:rPr>
                <w:i/>
                <w:iCs/>
                <w:sz w:val="16"/>
                <w:szCs w:val="16"/>
              </w:rPr>
              <w:t>"Реконструкция автомобильной дороги по ул. Володарского в г. Володарск Нижегородской области"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415,69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415,69</w:t>
            </w:r>
          </w:p>
        </w:tc>
      </w:tr>
      <w:tr w:rsidR="004D13F4" w:rsidRPr="004D13F4" w:rsidTr="004D13F4">
        <w:trPr>
          <w:trHeight w:val="85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lastRenderedPageBreak/>
              <w:t>5.3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Проектирование и строительство по объекту: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D13F4">
              <w:rPr>
                <w:i/>
                <w:iCs/>
                <w:sz w:val="16"/>
                <w:szCs w:val="16"/>
              </w:rPr>
              <w:t>"Строительство автомобильной дороги по ул. Чкалова в городе Володарске  Нижегородской области"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208,32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0,01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2 169,06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2 377,39</w:t>
            </w:r>
          </w:p>
        </w:tc>
      </w:tr>
      <w:tr w:rsidR="004D13F4" w:rsidRPr="004D13F4" w:rsidTr="004D13F4">
        <w:trPr>
          <w:trHeight w:val="839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5.4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Экспертиза проектно-сметной документации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2 600,00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2 600,00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2 600,00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13 000,00</w:t>
            </w:r>
          </w:p>
        </w:tc>
      </w:tr>
      <w:tr w:rsidR="004D13F4" w:rsidRPr="004D13F4" w:rsidTr="004D13F4">
        <w:trPr>
          <w:trHeight w:val="852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5.5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Расходы на обустройство  общественных пространств на территории Нижегородской области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2024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59,45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59,45</w:t>
            </w:r>
          </w:p>
        </w:tc>
      </w:tr>
      <w:tr w:rsidR="004D13F4" w:rsidRPr="004D13F4" w:rsidTr="004D13F4">
        <w:trPr>
          <w:trHeight w:val="83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5.5.1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Обустройство автомобильной парковки на территории г. Володарск ул. Володарского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2024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59,45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59,45</w:t>
            </w:r>
          </w:p>
        </w:tc>
      </w:tr>
      <w:tr w:rsidR="004D13F4" w:rsidRPr="004D13F4" w:rsidTr="004D13F4">
        <w:trPr>
          <w:trHeight w:val="848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G6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Сокращение доли загрязнения сточных вод в рамках реализации федерального проекта "Оздоровление Волги"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bCs/>
                <w:sz w:val="14"/>
                <w:szCs w:val="14"/>
              </w:rPr>
            </w:pPr>
            <w:r w:rsidRPr="006425B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5 095,02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129,60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129,60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5 743,02</w:t>
            </w:r>
          </w:p>
        </w:tc>
      </w:tr>
      <w:tr w:rsidR="004D13F4" w:rsidRPr="004D13F4" w:rsidTr="004D13F4">
        <w:trPr>
          <w:trHeight w:val="111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G6.1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 xml:space="preserve">Единая система водоотведения г.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Володарски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р.п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. 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Юганец, Централизация системы водоотведения п. Юганец, г. Володарск, ул. Молодежная ул. Заводская, ул. Военный городок, очистных сооружений Агрофирма Птицефабрика "Сеймовская" г. Володарск</w:t>
            </w:r>
            <w:proofErr w:type="gramEnd"/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129,60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129,60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129,60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129,60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129,60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648,00</w:t>
            </w:r>
          </w:p>
        </w:tc>
      </w:tr>
      <w:tr w:rsidR="004D13F4" w:rsidRPr="004D13F4" w:rsidTr="006425BA">
        <w:trPr>
          <w:trHeight w:val="847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G6.2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i/>
                <w:iCs/>
                <w:sz w:val="16"/>
                <w:szCs w:val="16"/>
              </w:rPr>
            </w:pPr>
            <w:proofErr w:type="spellStart"/>
            <w:r w:rsidRPr="004D13F4">
              <w:rPr>
                <w:i/>
                <w:iCs/>
                <w:sz w:val="16"/>
                <w:szCs w:val="16"/>
              </w:rPr>
              <w:t>Разрабтка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проекта по объекту: "Перевод стоков от старого городка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п</w:t>
            </w:r>
            <w:proofErr w:type="gramStart"/>
            <w:r w:rsidRPr="004D13F4">
              <w:rPr>
                <w:i/>
                <w:iCs/>
                <w:sz w:val="16"/>
                <w:szCs w:val="16"/>
              </w:rPr>
              <w:t>.М</w:t>
            </w:r>
            <w:proofErr w:type="gramEnd"/>
            <w:r w:rsidRPr="004D13F4">
              <w:rPr>
                <w:i/>
                <w:iCs/>
                <w:sz w:val="16"/>
                <w:szCs w:val="16"/>
              </w:rPr>
              <w:t>улино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 xml:space="preserve"> на биологические очистные сооружения </w:t>
            </w:r>
            <w:proofErr w:type="spellStart"/>
            <w:r w:rsidRPr="004D13F4">
              <w:rPr>
                <w:i/>
                <w:iCs/>
                <w:sz w:val="16"/>
                <w:szCs w:val="16"/>
              </w:rPr>
              <w:t>п.Новосмолинский</w:t>
            </w:r>
            <w:proofErr w:type="spellEnd"/>
            <w:r w:rsidRPr="004D13F4">
              <w:rPr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i/>
                <w:iCs/>
                <w:sz w:val="14"/>
                <w:szCs w:val="14"/>
              </w:rPr>
            </w:pPr>
            <w:r w:rsidRPr="006425BA">
              <w:rPr>
                <w:i/>
                <w:iCs/>
                <w:sz w:val="14"/>
                <w:szCs w:val="14"/>
              </w:rPr>
              <w:t>Капвложения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i/>
                <w:iCs/>
                <w:sz w:val="16"/>
                <w:szCs w:val="16"/>
              </w:rPr>
            </w:pPr>
            <w:r w:rsidRPr="004D13F4">
              <w:rPr>
                <w:i/>
                <w:i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5 095,02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iCs/>
                <w:sz w:val="14"/>
                <w:szCs w:val="14"/>
              </w:rPr>
            </w:pPr>
            <w:r w:rsidRPr="004D13F4">
              <w:rPr>
                <w:iCs/>
                <w:sz w:val="14"/>
                <w:szCs w:val="14"/>
              </w:rPr>
              <w:t>5 095,02</w:t>
            </w:r>
          </w:p>
        </w:tc>
      </w:tr>
      <w:tr w:rsidR="004D13F4" w:rsidRPr="004D13F4" w:rsidTr="006425BA">
        <w:trPr>
          <w:trHeight w:val="832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Ч5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Региональный проект "Вода России"</w:t>
            </w:r>
          </w:p>
        </w:tc>
        <w:tc>
          <w:tcPr>
            <w:tcW w:w="1098" w:type="dxa"/>
            <w:noWrap/>
            <w:hideMark/>
          </w:tcPr>
          <w:p w:rsidR="004D13F4" w:rsidRPr="006425BA" w:rsidRDefault="004D13F4" w:rsidP="004D13F4">
            <w:pPr>
              <w:rPr>
                <w:bCs/>
                <w:sz w:val="14"/>
                <w:szCs w:val="14"/>
              </w:rPr>
            </w:pPr>
            <w:r w:rsidRPr="006425BA">
              <w:rPr>
                <w:bCs/>
                <w:sz w:val="14"/>
                <w:szCs w:val="14"/>
              </w:rPr>
              <w:t> 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17 842,00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10 828,70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0,00</w:t>
            </w:r>
          </w:p>
        </w:tc>
      </w:tr>
      <w:tr w:rsidR="004D13F4" w:rsidRPr="004D13F4" w:rsidTr="006425BA">
        <w:trPr>
          <w:trHeight w:val="702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6962" w:type="dxa"/>
            <w:gridSpan w:val="5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Подпрограмма 2 -Содержание,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18 535,04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22 368,50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33 601,90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38 094,70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42 439,60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36 658,70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36 658,70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36 658,70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36 658,70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36 658,70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338 333,24</w:t>
            </w:r>
          </w:p>
        </w:tc>
      </w:tr>
      <w:tr w:rsidR="004D13F4" w:rsidRPr="004D13F4" w:rsidTr="006425BA">
        <w:trPr>
          <w:trHeight w:val="996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1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 xml:space="preserve">Перечисление платы </w:t>
            </w:r>
            <w:proofErr w:type="gramStart"/>
            <w:r w:rsidRPr="004D13F4">
              <w:rPr>
                <w:sz w:val="16"/>
                <w:szCs w:val="16"/>
              </w:rPr>
              <w:t>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</w:t>
            </w:r>
            <w:proofErr w:type="gramEnd"/>
            <w:r w:rsidRPr="004D13F4">
              <w:rPr>
                <w:sz w:val="16"/>
                <w:szCs w:val="16"/>
              </w:rPr>
              <w:t xml:space="preserve"> общей собственности на это имущество</w:t>
            </w:r>
          </w:p>
        </w:tc>
        <w:tc>
          <w:tcPr>
            <w:tcW w:w="1098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10 486,05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11 157,90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18 152,00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14 977,58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18 152,00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17 990,20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17 990,20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17 990,20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17 990,20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17 990,20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162 876,53</w:t>
            </w:r>
          </w:p>
        </w:tc>
      </w:tr>
      <w:tr w:rsidR="004D13F4" w:rsidRPr="004D13F4" w:rsidTr="006425BA">
        <w:trPr>
          <w:trHeight w:val="839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2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1098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0,00</w:t>
            </w:r>
          </w:p>
        </w:tc>
      </w:tr>
      <w:tr w:rsidR="004D13F4" w:rsidRPr="004D13F4" w:rsidTr="004D13F4">
        <w:trPr>
          <w:trHeight w:val="840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Содержание и текущий ремонт помещений, находящихся в муниципальной собственности</w:t>
            </w:r>
          </w:p>
        </w:tc>
        <w:tc>
          <w:tcPr>
            <w:tcW w:w="1098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7 906,26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10 832,83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14 383,10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21 283,02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22 453,50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18 241,70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18 241,70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18 241,70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18 241,70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18 241,70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168 067,21</w:t>
            </w:r>
          </w:p>
        </w:tc>
      </w:tr>
      <w:tr w:rsidR="004D13F4" w:rsidRPr="004D13F4" w:rsidTr="004D13F4">
        <w:trPr>
          <w:trHeight w:val="840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4</w:t>
            </w:r>
          </w:p>
        </w:tc>
        <w:tc>
          <w:tcPr>
            <w:tcW w:w="3755" w:type="dxa"/>
            <w:gridSpan w:val="2"/>
            <w:hideMark/>
          </w:tcPr>
          <w:p w:rsidR="004D13F4" w:rsidRPr="004D13F4" w:rsidRDefault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Повышение открытости и прозрачности сферы ЖКХ для жителей</w:t>
            </w:r>
          </w:p>
        </w:tc>
        <w:tc>
          <w:tcPr>
            <w:tcW w:w="1098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74" w:type="dxa"/>
            <w:noWrap/>
            <w:hideMark/>
          </w:tcPr>
          <w:p w:rsidR="004D13F4" w:rsidRPr="004D13F4" w:rsidRDefault="004D13F4" w:rsidP="004D13F4">
            <w:pPr>
              <w:rPr>
                <w:sz w:val="16"/>
                <w:szCs w:val="16"/>
              </w:rPr>
            </w:pPr>
            <w:r w:rsidRPr="004D13F4">
              <w:rPr>
                <w:sz w:val="16"/>
                <w:szCs w:val="16"/>
              </w:rPr>
              <w:t>2023-2032 годы</w:t>
            </w:r>
          </w:p>
        </w:tc>
        <w:tc>
          <w:tcPr>
            <w:tcW w:w="1135" w:type="dxa"/>
            <w:hideMark/>
          </w:tcPr>
          <w:p w:rsidR="004D13F4" w:rsidRPr="004D13F4" w:rsidRDefault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142,73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377,77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1 066,80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1 834,10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1 834,10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426,80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426,80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426,80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426,80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426,80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sz w:val="14"/>
                <w:szCs w:val="14"/>
              </w:rPr>
            </w:pPr>
            <w:r w:rsidRPr="004D13F4">
              <w:rPr>
                <w:sz w:val="14"/>
                <w:szCs w:val="14"/>
              </w:rPr>
              <w:t>7 389,50</w:t>
            </w:r>
          </w:p>
        </w:tc>
      </w:tr>
      <w:tr w:rsidR="004D13F4" w:rsidRPr="004D13F4" w:rsidTr="004D13F4">
        <w:trPr>
          <w:trHeight w:val="345"/>
          <w:jc w:val="center"/>
        </w:trPr>
        <w:tc>
          <w:tcPr>
            <w:tcW w:w="659" w:type="dxa"/>
            <w:noWrap/>
            <w:hideMark/>
          </w:tcPr>
          <w:p w:rsidR="004D13F4" w:rsidRPr="004D13F4" w:rsidRDefault="004D13F4">
            <w:pPr>
              <w:rPr>
                <w:bCs/>
                <w:sz w:val="16"/>
                <w:szCs w:val="16"/>
              </w:rPr>
            </w:pPr>
            <w:r w:rsidRPr="004D13F4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962" w:type="dxa"/>
            <w:gridSpan w:val="5"/>
            <w:hideMark/>
          </w:tcPr>
          <w:p w:rsidR="004D13F4" w:rsidRPr="004D13F4" w:rsidRDefault="004D13F4">
            <w:pPr>
              <w:rPr>
                <w:bCs/>
                <w:sz w:val="14"/>
                <w:szCs w:val="14"/>
              </w:rPr>
            </w:pPr>
            <w:r w:rsidRPr="004D13F4">
              <w:rPr>
                <w:bCs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851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69 461,07</w:t>
            </w:r>
          </w:p>
        </w:tc>
        <w:tc>
          <w:tcPr>
            <w:tcW w:w="783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89 354,10</w:t>
            </w:r>
          </w:p>
        </w:tc>
        <w:tc>
          <w:tcPr>
            <w:tcW w:w="776" w:type="dxa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96 335,38</w:t>
            </w:r>
          </w:p>
        </w:tc>
        <w:tc>
          <w:tcPr>
            <w:tcW w:w="850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51 723,40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45 239,60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41 008,30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41 008,30</w:t>
            </w:r>
          </w:p>
        </w:tc>
        <w:tc>
          <w:tcPr>
            <w:tcW w:w="708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41 008,30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41 008,30</w:t>
            </w:r>
          </w:p>
        </w:tc>
        <w:tc>
          <w:tcPr>
            <w:tcW w:w="709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41 008,30</w:t>
            </w:r>
          </w:p>
        </w:tc>
        <w:tc>
          <w:tcPr>
            <w:tcW w:w="962" w:type="dxa"/>
            <w:gridSpan w:val="2"/>
            <w:noWrap/>
            <w:hideMark/>
          </w:tcPr>
          <w:p w:rsidR="004D13F4" w:rsidRPr="004D13F4" w:rsidRDefault="004D13F4" w:rsidP="004D13F4">
            <w:pPr>
              <w:rPr>
                <w:bCs/>
                <w:iCs/>
                <w:sz w:val="14"/>
                <w:szCs w:val="14"/>
              </w:rPr>
            </w:pPr>
            <w:r w:rsidRPr="004D13F4">
              <w:rPr>
                <w:bCs/>
                <w:iCs/>
                <w:sz w:val="14"/>
                <w:szCs w:val="14"/>
              </w:rPr>
              <w:t>557 155,05</w:t>
            </w:r>
          </w:p>
        </w:tc>
      </w:tr>
    </w:tbl>
    <w:p w:rsidR="00D24D8E" w:rsidRDefault="00D24D8E" w:rsidP="00D24D8E">
      <w:pPr>
        <w:rPr>
          <w:b/>
        </w:rPr>
      </w:pPr>
    </w:p>
    <w:p w:rsidR="002E463B" w:rsidRDefault="002E463B">
      <w:pPr>
        <w:spacing w:before="11"/>
        <w:rPr>
          <w:b/>
          <w:sz w:val="6"/>
        </w:rPr>
      </w:pPr>
    </w:p>
    <w:p w:rsidR="002E463B" w:rsidRDefault="002E463B">
      <w:pPr>
        <w:spacing w:line="159" w:lineRule="exact"/>
        <w:rPr>
          <w:sz w:val="15"/>
        </w:rPr>
        <w:sectPr w:rsidR="002E463B">
          <w:headerReference w:type="default" r:id="rId11"/>
          <w:pgSz w:w="16840" w:h="11910" w:orient="landscape"/>
          <w:pgMar w:top="540" w:right="500" w:bottom="280" w:left="460" w:header="720" w:footer="720" w:gutter="0"/>
          <w:cols w:space="720"/>
        </w:sectPr>
      </w:pPr>
    </w:p>
    <w:p w:rsidR="00CA0B74" w:rsidRP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r w:rsidRPr="00CA0B74">
        <w:rPr>
          <w:spacing w:val="-2"/>
          <w:sz w:val="14"/>
        </w:rPr>
        <w:lastRenderedPageBreak/>
        <w:t>Приложение № 2</w:t>
      </w:r>
    </w:p>
    <w:p w:rsidR="00CA0B74" w:rsidRP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r w:rsidRPr="00CA0B74">
        <w:rPr>
          <w:spacing w:val="-2"/>
          <w:sz w:val="14"/>
        </w:rPr>
        <w:t>к постановлению администрации Володарского</w:t>
      </w:r>
    </w:p>
    <w:p w:rsidR="00CA0B74" w:rsidRP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r w:rsidRPr="00CA0B74">
        <w:rPr>
          <w:spacing w:val="-2"/>
          <w:sz w:val="14"/>
        </w:rPr>
        <w:t xml:space="preserve">муниципального </w:t>
      </w:r>
      <w:r w:rsidR="00873A29">
        <w:rPr>
          <w:spacing w:val="-2"/>
          <w:sz w:val="14"/>
        </w:rPr>
        <w:t>округа</w:t>
      </w:r>
      <w:r w:rsidRPr="00CA0B74">
        <w:rPr>
          <w:spacing w:val="-2"/>
          <w:sz w:val="14"/>
        </w:rPr>
        <w:t xml:space="preserve"> от</w:t>
      </w:r>
      <w:r w:rsidR="00CA08AF">
        <w:rPr>
          <w:spacing w:val="-2"/>
          <w:sz w:val="14"/>
        </w:rPr>
        <w:t xml:space="preserve"> 29.07.2025</w:t>
      </w:r>
      <w:r w:rsidRPr="00CA0B74">
        <w:rPr>
          <w:spacing w:val="-2"/>
          <w:sz w:val="14"/>
        </w:rPr>
        <w:t xml:space="preserve"> №</w:t>
      </w:r>
      <w:r w:rsidR="00CA08AF">
        <w:rPr>
          <w:spacing w:val="-2"/>
          <w:sz w:val="14"/>
        </w:rPr>
        <w:t xml:space="preserve"> 2423</w:t>
      </w:r>
      <w:r w:rsidRPr="00CA0B74">
        <w:rPr>
          <w:spacing w:val="-2"/>
          <w:sz w:val="14"/>
        </w:rPr>
        <w:t xml:space="preserve">           </w:t>
      </w:r>
    </w:p>
    <w:p w:rsidR="00CA0B74" w:rsidRP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r w:rsidRPr="00CA0B74">
        <w:rPr>
          <w:spacing w:val="-2"/>
          <w:sz w:val="14"/>
        </w:rPr>
        <w:t xml:space="preserve">        «О внесении изменений в муниципальную программу </w:t>
      </w:r>
    </w:p>
    <w:p w:rsidR="00CA0B74" w:rsidRP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r w:rsidRPr="00CA0B74">
        <w:rPr>
          <w:spacing w:val="-2"/>
          <w:sz w:val="14"/>
        </w:rPr>
        <w:t>«Обеспечение населения Володарского муниципального округа</w:t>
      </w:r>
    </w:p>
    <w:p w:rsidR="00CA0B74" w:rsidRP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r w:rsidRPr="00CA0B74">
        <w:rPr>
          <w:spacing w:val="-2"/>
          <w:sz w:val="14"/>
        </w:rPr>
        <w:t>качественными услугами в сфере жилищно-коммунального хозяйства»,</w:t>
      </w:r>
    </w:p>
    <w:p w:rsidR="00CA0B74" w:rsidRP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proofErr w:type="gramStart"/>
      <w:r w:rsidRPr="00CA0B74">
        <w:rPr>
          <w:spacing w:val="-2"/>
          <w:sz w:val="14"/>
        </w:rPr>
        <w:t>утвержденную</w:t>
      </w:r>
      <w:proofErr w:type="gramEnd"/>
      <w:r w:rsidRPr="00CA0B74">
        <w:rPr>
          <w:spacing w:val="-2"/>
          <w:sz w:val="14"/>
        </w:rPr>
        <w:t xml:space="preserve"> Постановлением администрации Володарского</w:t>
      </w:r>
    </w:p>
    <w:p w:rsidR="00CA0B74" w:rsidRDefault="00CA0B74" w:rsidP="00CA0B74">
      <w:pPr>
        <w:spacing w:before="71"/>
        <w:ind w:left="6405"/>
        <w:jc w:val="right"/>
        <w:rPr>
          <w:spacing w:val="-2"/>
          <w:sz w:val="14"/>
        </w:rPr>
      </w:pPr>
      <w:r w:rsidRPr="00CA0B74">
        <w:rPr>
          <w:spacing w:val="-2"/>
          <w:sz w:val="14"/>
        </w:rPr>
        <w:t>муниципального округа № 2098 от 30.12.2022 г.</w:t>
      </w:r>
    </w:p>
    <w:p w:rsidR="002E463B" w:rsidRDefault="00E51E5F" w:rsidP="00CA0B74">
      <w:pPr>
        <w:spacing w:before="71"/>
        <w:ind w:left="6405"/>
        <w:jc w:val="right"/>
        <w:rPr>
          <w:sz w:val="14"/>
        </w:rPr>
      </w:pPr>
      <w:r>
        <w:rPr>
          <w:spacing w:val="-2"/>
          <w:sz w:val="14"/>
        </w:rPr>
        <w:t>Приложение</w:t>
      </w:r>
      <w:r>
        <w:rPr>
          <w:spacing w:val="10"/>
          <w:sz w:val="14"/>
        </w:rPr>
        <w:t xml:space="preserve"> </w:t>
      </w:r>
      <w:r>
        <w:rPr>
          <w:spacing w:val="-5"/>
          <w:sz w:val="14"/>
        </w:rPr>
        <w:t>№4</w:t>
      </w:r>
    </w:p>
    <w:p w:rsidR="002E463B" w:rsidRDefault="00E51E5F" w:rsidP="00CA0B74">
      <w:pPr>
        <w:spacing w:before="7"/>
        <w:ind w:left="6405"/>
        <w:jc w:val="right"/>
        <w:rPr>
          <w:sz w:val="14"/>
        </w:rPr>
      </w:pPr>
      <w:r>
        <w:rPr>
          <w:sz w:val="14"/>
        </w:rPr>
        <w:t>к</w:t>
      </w:r>
      <w:r>
        <w:rPr>
          <w:spacing w:val="-9"/>
          <w:sz w:val="14"/>
        </w:rPr>
        <w:t xml:space="preserve"> </w:t>
      </w:r>
      <w:r>
        <w:rPr>
          <w:sz w:val="14"/>
        </w:rPr>
        <w:t>муниципальной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программе</w:t>
      </w:r>
    </w:p>
    <w:p w:rsidR="002E463B" w:rsidRDefault="002E463B" w:rsidP="00CA0B74">
      <w:pPr>
        <w:spacing w:before="37"/>
        <w:jc w:val="right"/>
        <w:rPr>
          <w:sz w:val="14"/>
        </w:rPr>
      </w:pPr>
    </w:p>
    <w:p w:rsidR="002E463B" w:rsidRDefault="00E51E5F" w:rsidP="00CA0B74">
      <w:pPr>
        <w:spacing w:before="1"/>
        <w:ind w:left="6405"/>
        <w:jc w:val="right"/>
        <w:rPr>
          <w:sz w:val="14"/>
        </w:rPr>
      </w:pPr>
      <w:r>
        <w:rPr>
          <w:sz w:val="14"/>
        </w:rPr>
        <w:t>"Обеспечение</w:t>
      </w:r>
      <w:r>
        <w:rPr>
          <w:spacing w:val="-9"/>
          <w:sz w:val="14"/>
        </w:rPr>
        <w:t xml:space="preserve"> </w:t>
      </w:r>
      <w:r>
        <w:rPr>
          <w:sz w:val="14"/>
        </w:rPr>
        <w:t>населения</w:t>
      </w:r>
      <w:r>
        <w:rPr>
          <w:spacing w:val="-9"/>
          <w:sz w:val="14"/>
        </w:rPr>
        <w:t xml:space="preserve"> </w:t>
      </w:r>
      <w:r>
        <w:rPr>
          <w:sz w:val="14"/>
        </w:rPr>
        <w:t>Володарского</w:t>
      </w:r>
      <w:r>
        <w:rPr>
          <w:spacing w:val="-9"/>
          <w:sz w:val="14"/>
        </w:rPr>
        <w:t xml:space="preserve"> </w:t>
      </w:r>
      <w:r>
        <w:rPr>
          <w:sz w:val="14"/>
        </w:rPr>
        <w:t>муниципального</w:t>
      </w:r>
      <w:r>
        <w:rPr>
          <w:spacing w:val="15"/>
          <w:sz w:val="14"/>
        </w:rPr>
        <w:t xml:space="preserve"> </w:t>
      </w:r>
      <w:r>
        <w:rPr>
          <w:sz w:val="14"/>
        </w:rPr>
        <w:t>округа</w:t>
      </w:r>
      <w:r>
        <w:rPr>
          <w:spacing w:val="-9"/>
          <w:sz w:val="14"/>
        </w:rPr>
        <w:t xml:space="preserve"> </w:t>
      </w:r>
      <w:r>
        <w:rPr>
          <w:sz w:val="14"/>
        </w:rPr>
        <w:t>качественными</w:t>
      </w:r>
      <w:r>
        <w:rPr>
          <w:spacing w:val="-9"/>
          <w:sz w:val="14"/>
        </w:rPr>
        <w:t xml:space="preserve"> </w:t>
      </w:r>
      <w:r>
        <w:rPr>
          <w:sz w:val="14"/>
        </w:rPr>
        <w:t>услугами</w:t>
      </w:r>
      <w:r>
        <w:rPr>
          <w:spacing w:val="-8"/>
          <w:sz w:val="14"/>
        </w:rPr>
        <w:t xml:space="preserve"> </w:t>
      </w:r>
      <w:r>
        <w:rPr>
          <w:sz w:val="14"/>
        </w:rPr>
        <w:t>в</w:t>
      </w:r>
      <w:r>
        <w:rPr>
          <w:spacing w:val="-9"/>
          <w:sz w:val="14"/>
        </w:rPr>
        <w:t xml:space="preserve"> </w:t>
      </w:r>
      <w:r>
        <w:rPr>
          <w:sz w:val="14"/>
        </w:rPr>
        <w:t>сфере</w:t>
      </w:r>
      <w:r>
        <w:rPr>
          <w:spacing w:val="-9"/>
          <w:sz w:val="14"/>
        </w:rPr>
        <w:t xml:space="preserve"> </w:t>
      </w:r>
      <w:r>
        <w:rPr>
          <w:sz w:val="14"/>
        </w:rPr>
        <w:t>жилищно-коммунального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хозяйства"</w:t>
      </w:r>
    </w:p>
    <w:p w:rsidR="002E463B" w:rsidRDefault="00E51E5F">
      <w:pPr>
        <w:spacing w:before="51" w:after="22" w:line="266" w:lineRule="auto"/>
        <w:ind w:left="5322" w:hanging="4989"/>
        <w:rPr>
          <w:b/>
          <w:sz w:val="19"/>
        </w:rPr>
      </w:pPr>
      <w:r>
        <w:rPr>
          <w:b/>
          <w:sz w:val="19"/>
        </w:rPr>
        <w:t>Ресурсное обеспечение реализации муниципальной программы "Обеспечение населения Володарского муниципального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округа качественными услугами в сфере жилищн</w:t>
      </w:r>
      <w:proofErr w:type="gramStart"/>
      <w:r>
        <w:rPr>
          <w:b/>
          <w:sz w:val="19"/>
        </w:rPr>
        <w:t>о-</w:t>
      </w:r>
      <w:proofErr w:type="gramEnd"/>
      <w:r>
        <w:rPr>
          <w:b/>
          <w:sz w:val="19"/>
        </w:rPr>
        <w:t xml:space="preserve"> коммунального хозяйства" за счет средств бюджета округа</w:t>
      </w:r>
    </w:p>
    <w:p w:rsidR="00FE5990" w:rsidRPr="00FE5990" w:rsidRDefault="00FE5990" w:rsidP="00D24D8E">
      <w:pPr>
        <w:spacing w:before="14"/>
        <w:ind w:right="207"/>
        <w:jc w:val="right"/>
        <w:rPr>
          <w:rFonts w:asciiTheme="minorHAnsi" w:eastAsiaTheme="minorHAnsi" w:hAnsiTheme="minorHAnsi" w:cstheme="minorBidi"/>
        </w:rPr>
      </w:pPr>
    </w:p>
    <w:tbl>
      <w:tblPr>
        <w:tblStyle w:val="ac"/>
        <w:tblW w:w="15701" w:type="dxa"/>
        <w:tblLook w:val="04A0" w:firstRow="1" w:lastRow="0" w:firstColumn="1" w:lastColumn="0" w:noHBand="0" w:noVBand="1"/>
      </w:tblPr>
      <w:tblGrid>
        <w:gridCol w:w="1241"/>
        <w:gridCol w:w="141"/>
        <w:gridCol w:w="1979"/>
        <w:gridCol w:w="1427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0"/>
      </w:tblGrid>
      <w:tr w:rsidR="00FE5990" w:rsidRPr="00FE5990" w:rsidTr="006425BA">
        <w:trPr>
          <w:divId w:val="1983273344"/>
          <w:trHeight w:val="300"/>
        </w:trPr>
        <w:tc>
          <w:tcPr>
            <w:tcW w:w="1241" w:type="dxa"/>
            <w:vMerge w:val="restart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Статус</w:t>
            </w:r>
          </w:p>
        </w:tc>
        <w:tc>
          <w:tcPr>
            <w:tcW w:w="2120" w:type="dxa"/>
            <w:gridSpan w:val="2"/>
            <w:vMerge w:val="restart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Подпрограмма муниципальной программы</w:t>
            </w:r>
          </w:p>
        </w:tc>
        <w:tc>
          <w:tcPr>
            <w:tcW w:w="1427" w:type="dxa"/>
            <w:vMerge w:val="restart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Муниципальный заказчик-координатор, соисполнители</w:t>
            </w:r>
          </w:p>
        </w:tc>
        <w:tc>
          <w:tcPr>
            <w:tcW w:w="10913" w:type="dxa"/>
            <w:gridSpan w:val="11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Расходы (тыс. руб.), годы</w:t>
            </w:r>
          </w:p>
        </w:tc>
      </w:tr>
      <w:tr w:rsidR="00FE5990" w:rsidRPr="00FE5990" w:rsidTr="006425BA">
        <w:trPr>
          <w:divId w:val="1983273344"/>
          <w:trHeight w:val="300"/>
        </w:trPr>
        <w:tc>
          <w:tcPr>
            <w:tcW w:w="1241" w:type="dxa"/>
            <w:vMerge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vMerge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</w:p>
        </w:tc>
        <w:tc>
          <w:tcPr>
            <w:tcW w:w="1427" w:type="dxa"/>
            <w:vMerge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2023</w:t>
            </w:r>
          </w:p>
        </w:tc>
        <w:tc>
          <w:tcPr>
            <w:tcW w:w="993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2024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2025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2027</w:t>
            </w:r>
          </w:p>
        </w:tc>
        <w:tc>
          <w:tcPr>
            <w:tcW w:w="993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2028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2029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2030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2031</w:t>
            </w:r>
          </w:p>
        </w:tc>
        <w:tc>
          <w:tcPr>
            <w:tcW w:w="993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2032</w:t>
            </w:r>
          </w:p>
        </w:tc>
        <w:tc>
          <w:tcPr>
            <w:tcW w:w="990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ВСЕГО</w:t>
            </w:r>
          </w:p>
        </w:tc>
      </w:tr>
      <w:tr w:rsidR="00FE5990" w:rsidRPr="00FE5990" w:rsidTr="006425BA">
        <w:trPr>
          <w:divId w:val="1983273344"/>
          <w:trHeight w:val="300"/>
        </w:trPr>
        <w:tc>
          <w:tcPr>
            <w:tcW w:w="1241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1</w:t>
            </w:r>
          </w:p>
        </w:tc>
        <w:tc>
          <w:tcPr>
            <w:tcW w:w="2120" w:type="dxa"/>
            <w:gridSpan w:val="2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2</w:t>
            </w:r>
          </w:p>
        </w:tc>
        <w:tc>
          <w:tcPr>
            <w:tcW w:w="1427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993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5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6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7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8</w:t>
            </w:r>
          </w:p>
        </w:tc>
        <w:tc>
          <w:tcPr>
            <w:tcW w:w="993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9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10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11</w:t>
            </w:r>
          </w:p>
        </w:tc>
        <w:tc>
          <w:tcPr>
            <w:tcW w:w="992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12</w:t>
            </w:r>
          </w:p>
        </w:tc>
        <w:tc>
          <w:tcPr>
            <w:tcW w:w="993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13</w:t>
            </w:r>
          </w:p>
        </w:tc>
        <w:tc>
          <w:tcPr>
            <w:tcW w:w="990" w:type="dxa"/>
            <w:hideMark/>
          </w:tcPr>
          <w:p w:rsidR="00FE5990" w:rsidRPr="00FE5990" w:rsidRDefault="00FE5990" w:rsidP="00FE5990">
            <w:pPr>
              <w:rPr>
                <w:w w:val="105"/>
                <w:sz w:val="16"/>
                <w:szCs w:val="16"/>
              </w:rPr>
            </w:pPr>
            <w:r w:rsidRPr="00FE5990">
              <w:rPr>
                <w:w w:val="105"/>
                <w:sz w:val="16"/>
                <w:szCs w:val="16"/>
              </w:rPr>
              <w:t>14</w:t>
            </w:r>
          </w:p>
        </w:tc>
      </w:tr>
      <w:tr w:rsidR="006425BA" w:rsidRPr="006425BA" w:rsidTr="006425BA">
        <w:trPr>
          <w:divId w:val="1983273344"/>
          <w:trHeight w:val="139"/>
        </w:trPr>
        <w:tc>
          <w:tcPr>
            <w:tcW w:w="3361" w:type="dxa"/>
            <w:gridSpan w:val="3"/>
            <w:vMerge w:val="restart"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Муниципальная программа "Обеспечение населения Володарского муниципального  округа качественными услугами в сфере жилищно-коммунального хозяйства"</w:t>
            </w:r>
          </w:p>
        </w:tc>
        <w:tc>
          <w:tcPr>
            <w:tcW w:w="1427" w:type="dxa"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69 461,07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89 354,10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96 335,38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51 723,40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45 239,60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0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557 155,05</w:t>
            </w:r>
          </w:p>
        </w:tc>
      </w:tr>
      <w:tr w:rsidR="006425BA" w:rsidRPr="006425BA" w:rsidTr="006425BA">
        <w:trPr>
          <w:divId w:val="1983273344"/>
          <w:trHeight w:val="1260"/>
        </w:trPr>
        <w:tc>
          <w:tcPr>
            <w:tcW w:w="3361" w:type="dxa"/>
            <w:gridSpan w:val="3"/>
            <w:vMerge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 xml:space="preserve">Муниципальный заказчик-координатор программы </w:t>
            </w:r>
            <w:proofErr w:type="gramStart"/>
            <w:r w:rsidRPr="00FE5990">
              <w:rPr>
                <w:w w:val="105"/>
                <w:sz w:val="14"/>
                <w:szCs w:val="14"/>
              </w:rPr>
              <w:t>-А</w:t>
            </w:r>
            <w:proofErr w:type="gramEnd"/>
            <w:r w:rsidRPr="00FE5990">
              <w:rPr>
                <w:w w:val="105"/>
                <w:sz w:val="14"/>
                <w:szCs w:val="14"/>
              </w:rPr>
              <w:t>дминистрация Володарского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69 461,07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89 337,70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96 335,38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51 723,40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45 239,60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41 008,30</w:t>
            </w:r>
          </w:p>
        </w:tc>
        <w:tc>
          <w:tcPr>
            <w:tcW w:w="990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557 138,65</w:t>
            </w:r>
          </w:p>
        </w:tc>
      </w:tr>
      <w:tr w:rsidR="00FE5990" w:rsidRPr="006425BA" w:rsidTr="006425BA">
        <w:trPr>
          <w:divId w:val="1983273344"/>
          <w:trHeight w:val="216"/>
        </w:trPr>
        <w:tc>
          <w:tcPr>
            <w:tcW w:w="3361" w:type="dxa"/>
            <w:gridSpan w:val="3"/>
            <w:vMerge/>
            <w:hideMark/>
          </w:tcPr>
          <w:p w:rsidR="00FE5990" w:rsidRPr="00FE5990" w:rsidRDefault="00FE5990" w:rsidP="00FE5990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FE5990" w:rsidRPr="00FE5990" w:rsidRDefault="00FE5990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Соисполнители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16,40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iCs/>
                <w:w w:val="105"/>
                <w:sz w:val="16"/>
                <w:szCs w:val="16"/>
              </w:rPr>
            </w:pPr>
            <w:r w:rsidRPr="006425BA">
              <w:rPr>
                <w:iCs/>
                <w:w w:val="105"/>
                <w:sz w:val="16"/>
                <w:szCs w:val="16"/>
              </w:rPr>
              <w:t>0,00</w:t>
            </w:r>
          </w:p>
        </w:tc>
        <w:tc>
          <w:tcPr>
            <w:tcW w:w="990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16,40</w:t>
            </w:r>
          </w:p>
        </w:tc>
      </w:tr>
      <w:tr w:rsidR="006425BA" w:rsidRPr="006425BA" w:rsidTr="006425BA">
        <w:trPr>
          <w:divId w:val="1983273344"/>
          <w:trHeight w:val="180"/>
        </w:trPr>
        <w:tc>
          <w:tcPr>
            <w:tcW w:w="1382" w:type="dxa"/>
            <w:gridSpan w:val="2"/>
            <w:vMerge w:val="restart"/>
            <w:hideMark/>
          </w:tcPr>
          <w:p w:rsidR="006425BA" w:rsidRPr="00FE5990" w:rsidRDefault="006425BA" w:rsidP="00FE5990">
            <w:pPr>
              <w:rPr>
                <w:b/>
                <w:w w:val="105"/>
                <w:sz w:val="14"/>
                <w:szCs w:val="14"/>
              </w:rPr>
            </w:pPr>
            <w:r w:rsidRPr="00FE5990">
              <w:rPr>
                <w:b/>
                <w:w w:val="105"/>
                <w:sz w:val="14"/>
                <w:szCs w:val="14"/>
              </w:rPr>
              <w:t>Подпрограмма 1</w:t>
            </w:r>
          </w:p>
        </w:tc>
        <w:tc>
          <w:tcPr>
            <w:tcW w:w="1979" w:type="dxa"/>
            <w:vMerge w:val="restart"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Комплексное развитие системы коммунальной инфраструктуры Володарского муниципального округа</w:t>
            </w:r>
          </w:p>
        </w:tc>
        <w:tc>
          <w:tcPr>
            <w:tcW w:w="1427" w:type="dxa"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50 926,03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66 985,61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62 733,48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13 628,70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2 800,00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0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218 821,82</w:t>
            </w:r>
          </w:p>
        </w:tc>
      </w:tr>
      <w:tr w:rsidR="006425BA" w:rsidRPr="006425BA" w:rsidTr="006425BA">
        <w:trPr>
          <w:divId w:val="1983273344"/>
          <w:trHeight w:val="1260"/>
        </w:trPr>
        <w:tc>
          <w:tcPr>
            <w:tcW w:w="1382" w:type="dxa"/>
            <w:gridSpan w:val="2"/>
            <w:vMerge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1979" w:type="dxa"/>
            <w:vMerge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6425BA" w:rsidRPr="00FE5990" w:rsidRDefault="006425BA" w:rsidP="00FE5990">
            <w:pPr>
              <w:jc w:val="center"/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 xml:space="preserve">Муниципальный заказчик-координатор программы </w:t>
            </w:r>
            <w:proofErr w:type="gramStart"/>
            <w:r w:rsidRPr="00FE5990">
              <w:rPr>
                <w:w w:val="105"/>
                <w:sz w:val="14"/>
                <w:szCs w:val="14"/>
              </w:rPr>
              <w:t>-А</w:t>
            </w:r>
            <w:proofErr w:type="gramEnd"/>
            <w:r w:rsidRPr="00FE5990">
              <w:rPr>
                <w:w w:val="105"/>
                <w:sz w:val="14"/>
                <w:szCs w:val="14"/>
              </w:rPr>
              <w:t>дминистрация Володарского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50 926,03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66 985,61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62 733,48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13 628,70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2 800,00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4 349,60</w:t>
            </w:r>
          </w:p>
        </w:tc>
        <w:tc>
          <w:tcPr>
            <w:tcW w:w="990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218 821,82</w:t>
            </w:r>
          </w:p>
        </w:tc>
      </w:tr>
      <w:tr w:rsidR="00FE5990" w:rsidRPr="006425BA" w:rsidTr="006425BA">
        <w:trPr>
          <w:divId w:val="1983273344"/>
          <w:trHeight w:val="259"/>
        </w:trPr>
        <w:tc>
          <w:tcPr>
            <w:tcW w:w="1382" w:type="dxa"/>
            <w:gridSpan w:val="2"/>
            <w:vMerge/>
            <w:hideMark/>
          </w:tcPr>
          <w:p w:rsidR="00FE5990" w:rsidRPr="00FE5990" w:rsidRDefault="00FE5990" w:rsidP="00FE5990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1979" w:type="dxa"/>
            <w:vMerge/>
            <w:hideMark/>
          </w:tcPr>
          <w:p w:rsidR="00FE5990" w:rsidRPr="00FE5990" w:rsidRDefault="00FE5990" w:rsidP="00FE5990">
            <w:pPr>
              <w:rPr>
                <w:w w:val="105"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FE5990" w:rsidRPr="00FE5990" w:rsidRDefault="00FE5990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Соисполнители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990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w w:val="105"/>
                <w:sz w:val="16"/>
                <w:szCs w:val="16"/>
              </w:rPr>
            </w:pPr>
            <w:r w:rsidRPr="006425BA">
              <w:rPr>
                <w:w w:val="105"/>
                <w:sz w:val="16"/>
                <w:szCs w:val="16"/>
              </w:rPr>
              <w:t>0,00</w:t>
            </w:r>
          </w:p>
        </w:tc>
      </w:tr>
      <w:tr w:rsidR="006425BA" w:rsidRPr="006425BA" w:rsidTr="006425BA">
        <w:trPr>
          <w:divId w:val="1983273344"/>
          <w:trHeight w:val="359"/>
        </w:trPr>
        <w:tc>
          <w:tcPr>
            <w:tcW w:w="1382" w:type="dxa"/>
            <w:gridSpan w:val="2"/>
            <w:vMerge w:val="restart"/>
            <w:hideMark/>
          </w:tcPr>
          <w:p w:rsidR="006425BA" w:rsidRPr="00FE5990" w:rsidRDefault="006425BA" w:rsidP="00FE5990">
            <w:pPr>
              <w:rPr>
                <w:b/>
                <w:w w:val="105"/>
                <w:sz w:val="14"/>
                <w:szCs w:val="14"/>
              </w:rPr>
            </w:pPr>
            <w:r w:rsidRPr="00FE5990">
              <w:rPr>
                <w:b/>
                <w:w w:val="105"/>
                <w:sz w:val="14"/>
                <w:szCs w:val="14"/>
              </w:rPr>
              <w:t>Подпрограмма 2</w:t>
            </w:r>
          </w:p>
        </w:tc>
        <w:tc>
          <w:tcPr>
            <w:tcW w:w="1979" w:type="dxa"/>
            <w:vMerge w:val="restart"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Содержание, текущий и капитальный ремонт помещений,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1427" w:type="dxa"/>
            <w:hideMark/>
          </w:tcPr>
          <w:p w:rsidR="006425BA" w:rsidRPr="00FE5990" w:rsidRDefault="006425BA" w:rsidP="00FE5990">
            <w:pPr>
              <w:rPr>
                <w:w w:val="105"/>
                <w:sz w:val="14"/>
                <w:szCs w:val="14"/>
              </w:rPr>
            </w:pPr>
            <w:r w:rsidRPr="00FE5990">
              <w:rPr>
                <w:w w:val="105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18 535,04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22 368,50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33 601,90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38 094,70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42 439,60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0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338 333,24</w:t>
            </w:r>
          </w:p>
        </w:tc>
      </w:tr>
      <w:tr w:rsidR="006425BA" w:rsidRPr="006425BA" w:rsidTr="006425BA">
        <w:trPr>
          <w:divId w:val="1983273344"/>
          <w:trHeight w:val="1260"/>
        </w:trPr>
        <w:tc>
          <w:tcPr>
            <w:tcW w:w="1382" w:type="dxa"/>
            <w:gridSpan w:val="2"/>
            <w:vMerge/>
            <w:hideMark/>
          </w:tcPr>
          <w:p w:rsidR="006425BA" w:rsidRPr="00FE5990" w:rsidRDefault="006425BA" w:rsidP="00FE5990">
            <w:pPr>
              <w:spacing w:before="14"/>
              <w:ind w:right="207"/>
              <w:jc w:val="right"/>
              <w:rPr>
                <w:b/>
                <w:bCs/>
                <w:spacing w:val="-5"/>
                <w:w w:val="105"/>
                <w:sz w:val="14"/>
                <w:szCs w:val="14"/>
              </w:rPr>
            </w:pPr>
          </w:p>
        </w:tc>
        <w:tc>
          <w:tcPr>
            <w:tcW w:w="1979" w:type="dxa"/>
            <w:vMerge/>
            <w:hideMark/>
          </w:tcPr>
          <w:p w:rsidR="006425BA" w:rsidRPr="00FE5990" w:rsidRDefault="006425BA" w:rsidP="00FE5990">
            <w:pPr>
              <w:spacing w:before="14"/>
              <w:ind w:right="207"/>
              <w:jc w:val="right"/>
              <w:rPr>
                <w:spacing w:val="-5"/>
                <w:w w:val="105"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6425BA" w:rsidRPr="00FE5990" w:rsidRDefault="006425BA" w:rsidP="00FE5990">
            <w:pPr>
              <w:spacing w:before="14"/>
              <w:ind w:right="207"/>
              <w:jc w:val="both"/>
              <w:rPr>
                <w:spacing w:val="-5"/>
                <w:w w:val="105"/>
                <w:sz w:val="14"/>
                <w:szCs w:val="14"/>
              </w:rPr>
            </w:pPr>
            <w:r w:rsidRPr="00FE5990">
              <w:rPr>
                <w:spacing w:val="-5"/>
                <w:w w:val="105"/>
                <w:sz w:val="14"/>
                <w:szCs w:val="14"/>
              </w:rPr>
              <w:t xml:space="preserve">Муниципальный заказчик-координатор программы </w:t>
            </w:r>
            <w:proofErr w:type="gramStart"/>
            <w:r w:rsidRPr="00FE5990">
              <w:rPr>
                <w:spacing w:val="-5"/>
                <w:w w:val="105"/>
                <w:sz w:val="14"/>
                <w:szCs w:val="14"/>
              </w:rPr>
              <w:t>-А</w:t>
            </w:r>
            <w:proofErr w:type="gramEnd"/>
            <w:r w:rsidRPr="00FE5990">
              <w:rPr>
                <w:spacing w:val="-5"/>
                <w:w w:val="105"/>
                <w:sz w:val="14"/>
                <w:szCs w:val="14"/>
              </w:rPr>
              <w:t>дминистрация Володарского муниципального округа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18 535,04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22 352,10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33 583,04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38 094,70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42 439,60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36 658,70</w:t>
            </w:r>
          </w:p>
        </w:tc>
        <w:tc>
          <w:tcPr>
            <w:tcW w:w="990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338 297,97</w:t>
            </w:r>
          </w:p>
        </w:tc>
      </w:tr>
      <w:tr w:rsidR="006425BA" w:rsidRPr="006425BA" w:rsidTr="006425BA">
        <w:trPr>
          <w:divId w:val="1983273344"/>
          <w:trHeight w:val="259"/>
        </w:trPr>
        <w:tc>
          <w:tcPr>
            <w:tcW w:w="1382" w:type="dxa"/>
            <w:gridSpan w:val="2"/>
            <w:vMerge/>
            <w:hideMark/>
          </w:tcPr>
          <w:p w:rsidR="006425BA" w:rsidRPr="00FE5990" w:rsidRDefault="006425BA" w:rsidP="00FE5990">
            <w:pPr>
              <w:spacing w:before="14"/>
              <w:ind w:right="207"/>
              <w:jc w:val="right"/>
              <w:rPr>
                <w:b/>
                <w:bCs/>
                <w:spacing w:val="-5"/>
                <w:w w:val="105"/>
                <w:sz w:val="14"/>
                <w:szCs w:val="14"/>
              </w:rPr>
            </w:pPr>
          </w:p>
        </w:tc>
        <w:tc>
          <w:tcPr>
            <w:tcW w:w="1979" w:type="dxa"/>
            <w:vMerge/>
            <w:hideMark/>
          </w:tcPr>
          <w:p w:rsidR="006425BA" w:rsidRPr="00FE5990" w:rsidRDefault="006425BA" w:rsidP="00FE5990">
            <w:pPr>
              <w:spacing w:before="14"/>
              <w:ind w:right="207"/>
              <w:jc w:val="right"/>
              <w:rPr>
                <w:spacing w:val="-5"/>
                <w:w w:val="105"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6425BA" w:rsidRPr="00FE5990" w:rsidRDefault="006425BA" w:rsidP="00FE5990">
            <w:pPr>
              <w:spacing w:before="14"/>
              <w:ind w:right="207"/>
              <w:jc w:val="right"/>
              <w:rPr>
                <w:spacing w:val="-5"/>
                <w:w w:val="105"/>
                <w:sz w:val="14"/>
                <w:szCs w:val="14"/>
              </w:rPr>
            </w:pPr>
            <w:r w:rsidRPr="00FE5990">
              <w:rPr>
                <w:spacing w:val="-5"/>
                <w:w w:val="105"/>
                <w:sz w:val="14"/>
                <w:szCs w:val="14"/>
              </w:rPr>
              <w:t>Соисполнители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16,40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18,87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0,00</w:t>
            </w:r>
          </w:p>
        </w:tc>
        <w:tc>
          <w:tcPr>
            <w:tcW w:w="990" w:type="dxa"/>
            <w:vAlign w:val="center"/>
            <w:hideMark/>
          </w:tcPr>
          <w:p w:rsidR="006425BA" w:rsidRPr="006425BA" w:rsidRDefault="006425BA" w:rsidP="006425BA">
            <w:pPr>
              <w:jc w:val="center"/>
              <w:rPr>
                <w:sz w:val="16"/>
                <w:szCs w:val="16"/>
              </w:rPr>
            </w:pPr>
            <w:r w:rsidRPr="006425BA">
              <w:rPr>
                <w:sz w:val="16"/>
                <w:szCs w:val="16"/>
              </w:rPr>
              <w:t>35,27</w:t>
            </w:r>
          </w:p>
        </w:tc>
      </w:tr>
      <w:tr w:rsidR="00FE5990" w:rsidRPr="006425BA" w:rsidTr="006425BA">
        <w:trPr>
          <w:divId w:val="1983273344"/>
          <w:trHeight w:val="173"/>
        </w:trPr>
        <w:tc>
          <w:tcPr>
            <w:tcW w:w="1382" w:type="dxa"/>
            <w:gridSpan w:val="2"/>
            <w:vMerge/>
            <w:hideMark/>
          </w:tcPr>
          <w:p w:rsidR="00FE5990" w:rsidRPr="00FE5990" w:rsidRDefault="00FE5990" w:rsidP="00FE5990">
            <w:pPr>
              <w:spacing w:before="14"/>
              <w:ind w:right="207"/>
              <w:jc w:val="right"/>
              <w:rPr>
                <w:b/>
                <w:bCs/>
                <w:spacing w:val="-5"/>
                <w:w w:val="105"/>
                <w:sz w:val="14"/>
                <w:szCs w:val="14"/>
              </w:rPr>
            </w:pPr>
          </w:p>
        </w:tc>
        <w:tc>
          <w:tcPr>
            <w:tcW w:w="1979" w:type="dxa"/>
            <w:vMerge/>
            <w:hideMark/>
          </w:tcPr>
          <w:p w:rsidR="00FE5990" w:rsidRPr="00FE5990" w:rsidRDefault="00FE5990" w:rsidP="00FE5990">
            <w:pPr>
              <w:spacing w:before="14"/>
              <w:ind w:right="207"/>
              <w:jc w:val="right"/>
              <w:rPr>
                <w:spacing w:val="-5"/>
                <w:w w:val="105"/>
                <w:sz w:val="14"/>
                <w:szCs w:val="14"/>
              </w:rPr>
            </w:pPr>
          </w:p>
        </w:tc>
        <w:tc>
          <w:tcPr>
            <w:tcW w:w="1427" w:type="dxa"/>
            <w:hideMark/>
          </w:tcPr>
          <w:p w:rsidR="00FE5990" w:rsidRPr="00FE5990" w:rsidRDefault="00FE5990" w:rsidP="00FE5990">
            <w:pPr>
              <w:spacing w:before="14"/>
              <w:ind w:right="207"/>
              <w:jc w:val="right"/>
              <w:rPr>
                <w:i/>
                <w:iCs/>
                <w:spacing w:val="-5"/>
                <w:w w:val="105"/>
                <w:sz w:val="14"/>
                <w:szCs w:val="14"/>
              </w:rPr>
            </w:pPr>
            <w:r w:rsidRPr="00FE5990">
              <w:rPr>
                <w:i/>
                <w:iCs/>
                <w:spacing w:val="-5"/>
                <w:w w:val="105"/>
                <w:sz w:val="14"/>
                <w:szCs w:val="14"/>
              </w:rPr>
              <w:t>Управление образования</w:t>
            </w:r>
          </w:p>
        </w:tc>
        <w:tc>
          <w:tcPr>
            <w:tcW w:w="992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16,40</w:t>
            </w:r>
          </w:p>
        </w:tc>
        <w:tc>
          <w:tcPr>
            <w:tcW w:w="992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3" w:type="dxa"/>
            <w:noWrap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0,00</w:t>
            </w:r>
          </w:p>
        </w:tc>
        <w:tc>
          <w:tcPr>
            <w:tcW w:w="990" w:type="dxa"/>
            <w:vAlign w:val="center"/>
            <w:hideMark/>
          </w:tcPr>
          <w:p w:rsidR="00FE5990" w:rsidRPr="006425BA" w:rsidRDefault="00FE5990" w:rsidP="006425BA">
            <w:pPr>
              <w:jc w:val="center"/>
              <w:rPr>
                <w:spacing w:val="-5"/>
                <w:w w:val="105"/>
                <w:sz w:val="16"/>
                <w:szCs w:val="16"/>
              </w:rPr>
            </w:pPr>
            <w:r w:rsidRPr="006425BA">
              <w:rPr>
                <w:spacing w:val="-5"/>
                <w:w w:val="105"/>
                <w:sz w:val="16"/>
                <w:szCs w:val="16"/>
              </w:rPr>
              <w:t>16,4</w:t>
            </w:r>
          </w:p>
        </w:tc>
      </w:tr>
    </w:tbl>
    <w:p w:rsidR="002E463B" w:rsidRDefault="002E463B" w:rsidP="00D24D8E">
      <w:pPr>
        <w:spacing w:before="14"/>
        <w:ind w:right="207"/>
        <w:jc w:val="right"/>
        <w:rPr>
          <w:sz w:val="16"/>
        </w:rPr>
        <w:sectPr w:rsidR="002E463B">
          <w:pgSz w:w="16840" w:h="11910" w:orient="landscape"/>
          <w:pgMar w:top="500" w:right="500" w:bottom="280" w:left="460" w:header="720" w:footer="720" w:gutter="0"/>
          <w:cols w:space="720"/>
        </w:sectPr>
      </w:pPr>
    </w:p>
    <w:p w:rsidR="00CA0B74" w:rsidRP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r w:rsidRPr="00CA0B74">
        <w:rPr>
          <w:w w:val="105"/>
          <w:sz w:val="12"/>
        </w:rPr>
        <w:lastRenderedPageBreak/>
        <w:t>Приложение № 3</w:t>
      </w:r>
    </w:p>
    <w:p w:rsidR="00CA0B74" w:rsidRP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r w:rsidRPr="00CA0B74">
        <w:rPr>
          <w:w w:val="105"/>
          <w:sz w:val="12"/>
        </w:rPr>
        <w:t>к постановлению администрации Володарского</w:t>
      </w:r>
    </w:p>
    <w:p w:rsidR="00CA0B74" w:rsidRP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r w:rsidRPr="00CA0B74">
        <w:rPr>
          <w:w w:val="105"/>
          <w:sz w:val="12"/>
        </w:rPr>
        <w:t xml:space="preserve">муниципального </w:t>
      </w:r>
      <w:r w:rsidR="00873A29">
        <w:rPr>
          <w:w w:val="105"/>
          <w:sz w:val="12"/>
        </w:rPr>
        <w:t>округа</w:t>
      </w:r>
      <w:r w:rsidRPr="00CA0B74">
        <w:rPr>
          <w:w w:val="105"/>
          <w:sz w:val="12"/>
        </w:rPr>
        <w:t xml:space="preserve"> от </w:t>
      </w:r>
      <w:r w:rsidR="00CA08AF">
        <w:rPr>
          <w:w w:val="105"/>
          <w:sz w:val="12"/>
        </w:rPr>
        <w:t>29.07.2025</w:t>
      </w:r>
      <w:r w:rsidRPr="00CA0B74">
        <w:rPr>
          <w:w w:val="105"/>
          <w:sz w:val="12"/>
        </w:rPr>
        <w:t>№</w:t>
      </w:r>
      <w:r w:rsidR="00CA08AF">
        <w:rPr>
          <w:w w:val="105"/>
          <w:sz w:val="12"/>
        </w:rPr>
        <w:t xml:space="preserve"> 2423</w:t>
      </w:r>
      <w:r w:rsidRPr="00CA0B74">
        <w:rPr>
          <w:w w:val="105"/>
          <w:sz w:val="12"/>
        </w:rPr>
        <w:t xml:space="preserve">           </w:t>
      </w:r>
    </w:p>
    <w:p w:rsidR="00CA0B74" w:rsidRP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r w:rsidRPr="00CA0B74">
        <w:rPr>
          <w:w w:val="105"/>
          <w:sz w:val="12"/>
        </w:rPr>
        <w:t xml:space="preserve">        «О внесении изменений в муниципальную программу </w:t>
      </w:r>
    </w:p>
    <w:p w:rsidR="00CA0B74" w:rsidRP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r w:rsidRPr="00CA0B74">
        <w:rPr>
          <w:w w:val="105"/>
          <w:sz w:val="12"/>
        </w:rPr>
        <w:t>«Обеспечение населения Володарского муниципального округа</w:t>
      </w:r>
    </w:p>
    <w:p w:rsidR="00CA0B74" w:rsidRP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r w:rsidRPr="00CA0B74">
        <w:rPr>
          <w:w w:val="105"/>
          <w:sz w:val="12"/>
        </w:rPr>
        <w:t>качественными услугами в сфере жилищно-коммунального хозяйства»,</w:t>
      </w:r>
    </w:p>
    <w:p w:rsidR="00CA0B74" w:rsidRP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proofErr w:type="gramStart"/>
      <w:r w:rsidRPr="00CA0B74">
        <w:rPr>
          <w:w w:val="105"/>
          <w:sz w:val="12"/>
        </w:rPr>
        <w:t>утвержденную</w:t>
      </w:r>
      <w:proofErr w:type="gramEnd"/>
      <w:r w:rsidRPr="00CA0B74">
        <w:rPr>
          <w:w w:val="105"/>
          <w:sz w:val="12"/>
        </w:rPr>
        <w:t xml:space="preserve"> Постановлением администрации Володарского</w:t>
      </w:r>
    </w:p>
    <w:p w:rsidR="00CA0B74" w:rsidRDefault="00CA0B74" w:rsidP="00CA0B74">
      <w:pPr>
        <w:spacing w:before="80"/>
        <w:ind w:left="6599"/>
        <w:jc w:val="right"/>
        <w:rPr>
          <w:w w:val="105"/>
          <w:sz w:val="12"/>
        </w:rPr>
      </w:pPr>
      <w:r w:rsidRPr="00CA0B74">
        <w:rPr>
          <w:w w:val="105"/>
          <w:sz w:val="12"/>
        </w:rPr>
        <w:t>муниципального округа № 2098 от 30.12.2022 г.</w:t>
      </w:r>
    </w:p>
    <w:p w:rsidR="002E463B" w:rsidRDefault="00E51E5F" w:rsidP="00CA0B74">
      <w:pPr>
        <w:spacing w:before="80"/>
        <w:ind w:left="6599"/>
        <w:jc w:val="right"/>
        <w:rPr>
          <w:sz w:val="12"/>
        </w:rPr>
      </w:pPr>
      <w:r>
        <w:rPr>
          <w:w w:val="105"/>
          <w:sz w:val="12"/>
        </w:rPr>
        <w:t>Приложение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№</w:t>
      </w:r>
      <w:r>
        <w:rPr>
          <w:spacing w:val="3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5</w:t>
      </w:r>
    </w:p>
    <w:p w:rsidR="002E463B" w:rsidRDefault="00E51E5F" w:rsidP="00CA0B74">
      <w:pPr>
        <w:spacing w:before="18"/>
        <w:ind w:left="6599"/>
        <w:jc w:val="right"/>
        <w:rPr>
          <w:sz w:val="12"/>
        </w:rPr>
      </w:pPr>
      <w:r>
        <w:rPr>
          <w:w w:val="105"/>
          <w:sz w:val="12"/>
        </w:rPr>
        <w:t>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муниципальной</w:t>
      </w:r>
      <w:r>
        <w:rPr>
          <w:spacing w:val="-2"/>
          <w:w w:val="105"/>
          <w:sz w:val="12"/>
        </w:rPr>
        <w:t xml:space="preserve"> программе</w:t>
      </w:r>
    </w:p>
    <w:p w:rsidR="002E463B" w:rsidRDefault="00E51E5F" w:rsidP="00CA0B74">
      <w:pPr>
        <w:spacing w:before="1"/>
        <w:ind w:left="6599"/>
        <w:jc w:val="right"/>
        <w:rPr>
          <w:sz w:val="12"/>
        </w:rPr>
      </w:pPr>
      <w:r>
        <w:rPr>
          <w:w w:val="105"/>
          <w:sz w:val="12"/>
        </w:rPr>
        <w:t>"Обеспечение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населения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Володарского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муниципального</w:t>
      </w:r>
      <w:r>
        <w:rPr>
          <w:spacing w:val="38"/>
          <w:w w:val="105"/>
          <w:sz w:val="12"/>
        </w:rPr>
        <w:t xml:space="preserve"> </w:t>
      </w:r>
      <w:r>
        <w:rPr>
          <w:w w:val="105"/>
          <w:sz w:val="12"/>
        </w:rPr>
        <w:t>округа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качественными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услугами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сфере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жилищно-коммунального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хозяйства"</w:t>
      </w:r>
    </w:p>
    <w:p w:rsidR="002E463B" w:rsidRDefault="00E51E5F" w:rsidP="00EB0847">
      <w:pPr>
        <w:spacing w:before="15" w:line="259" w:lineRule="auto"/>
        <w:ind w:left="5788" w:hanging="5301"/>
        <w:rPr>
          <w:b/>
          <w:sz w:val="18"/>
        </w:rPr>
      </w:pPr>
      <w:r>
        <w:rPr>
          <w:b/>
          <w:sz w:val="18"/>
        </w:rPr>
        <w:t>Прогнозная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оценка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расходов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реализацию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муниципальной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"Обеспечение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населения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Володарского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муниципального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округа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качественными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услугами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сфере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жилищн</w:t>
      </w:r>
      <w:proofErr w:type="gramStart"/>
      <w:r>
        <w:rPr>
          <w:b/>
          <w:sz w:val="18"/>
        </w:rPr>
        <w:t>о-</w:t>
      </w:r>
      <w:proofErr w:type="gramEnd"/>
      <w:r>
        <w:rPr>
          <w:b/>
          <w:sz w:val="18"/>
        </w:rPr>
        <w:t xml:space="preserve"> коммунального хозяйства " за счет всех источников</w:t>
      </w:r>
    </w:p>
    <w:p w:rsidR="002E463B" w:rsidRDefault="002E463B">
      <w:pPr>
        <w:spacing w:before="1"/>
        <w:rPr>
          <w:b/>
          <w:sz w:val="2"/>
        </w:rPr>
      </w:pPr>
    </w:p>
    <w:p w:rsidR="002E463B" w:rsidRDefault="002E463B">
      <w:pPr>
        <w:spacing w:before="1"/>
        <w:rPr>
          <w:b/>
          <w:sz w:val="2"/>
        </w:rPr>
      </w:pPr>
    </w:p>
    <w:p w:rsidR="002E463B" w:rsidRDefault="002E463B">
      <w:pPr>
        <w:spacing w:before="1"/>
        <w:rPr>
          <w:b/>
          <w:sz w:val="2"/>
        </w:rPr>
      </w:pPr>
    </w:p>
    <w:tbl>
      <w:tblPr>
        <w:tblpPr w:leftFromText="180" w:rightFromText="180" w:vertAnchor="text" w:horzAnchor="margin" w:tblpY="380"/>
        <w:tblW w:w="15559" w:type="dxa"/>
        <w:tblLayout w:type="fixed"/>
        <w:tblLook w:val="04A0" w:firstRow="1" w:lastRow="0" w:firstColumn="1" w:lastColumn="0" w:noHBand="0" w:noVBand="1"/>
      </w:tblPr>
      <w:tblGrid>
        <w:gridCol w:w="1374"/>
        <w:gridCol w:w="1569"/>
        <w:gridCol w:w="1560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</w:tblGrid>
      <w:tr w:rsidR="00374A65" w:rsidRPr="00374A65" w:rsidTr="000253C8">
        <w:trPr>
          <w:trHeight w:val="298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Подпрограмма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0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(тыс. руб.), годы</w:t>
            </w:r>
          </w:p>
        </w:tc>
      </w:tr>
      <w:tr w:rsidR="00374A65" w:rsidRPr="00374A65" w:rsidTr="000253C8">
        <w:trPr>
          <w:trHeight w:val="29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</w:tr>
      <w:tr w:rsidR="00374A65" w:rsidRPr="00374A65" w:rsidTr="000253C8">
        <w:trPr>
          <w:trHeight w:val="298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14</w:t>
            </w:r>
          </w:p>
        </w:tc>
      </w:tr>
      <w:tr w:rsidR="006425BA" w:rsidRPr="00374A65" w:rsidTr="006425BA">
        <w:trPr>
          <w:trHeight w:val="313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Муниципальная программа "Обеспечение населения Володарского муниципального округа качественными услугами в сфере жилищно-коммунального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409 676,85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356 589,02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421 366,68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51 733,00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45 249,20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43 481,40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43 481,40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43 481,40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43 481,40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43 481,40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1 502 031,33</w:t>
            </w:r>
          </w:p>
        </w:tc>
      </w:tr>
      <w:tr w:rsidR="006425BA" w:rsidRPr="00374A65" w:rsidTr="006425BA">
        <w:trPr>
          <w:trHeight w:val="313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69 461,07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89 354,10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96 335,38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51 723,40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45 239,60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41 008,30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41 008,30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41 008,30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41 008,30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41 008,30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557 155,05</w:t>
            </w:r>
          </w:p>
        </w:tc>
      </w:tr>
      <w:tr w:rsidR="006425BA" w:rsidRPr="00374A65" w:rsidTr="006425BA">
        <w:trPr>
          <w:trHeight w:val="403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340 215,78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267 244,50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325 031,30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2 473,10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944 876,28</w:t>
            </w:r>
          </w:p>
        </w:tc>
      </w:tr>
      <w:tr w:rsidR="006425BA" w:rsidRPr="00374A65" w:rsidTr="006425BA">
        <w:trPr>
          <w:trHeight w:val="313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2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Комплексное развитие системы коммунальной инфраструктуры Володарского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391 130,32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334 220,51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387 755,18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13 628,70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6 811,20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6 811,20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6 811,20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6 811,20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6 811,20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1 163 590,71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50 926,03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66 985,61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62 733,48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13 628,70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4 349,60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4 349,60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4 349,60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4 349,60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4 349,60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218 821,82</w:t>
            </w:r>
          </w:p>
        </w:tc>
      </w:tr>
      <w:tr w:rsidR="006425BA" w:rsidRPr="00374A65" w:rsidTr="006425BA">
        <w:trPr>
          <w:trHeight w:val="35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340 204,28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267 234,90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325 021,70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2 461,60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944 768,88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 xml:space="preserve">Улучшение качества предоставления услуг по отоплению многоквартирных </w:t>
            </w:r>
            <w:r w:rsidRPr="00374A65">
              <w:rPr>
                <w:sz w:val="16"/>
                <w:szCs w:val="16"/>
                <w:lang w:eastAsia="ru-RU"/>
              </w:rPr>
              <w:lastRenderedPageBreak/>
              <w:t>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210 957,90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42 000,10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115,47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261 473,47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1 481,62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115,47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9 997,09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209 476,28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42 000,10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251 476,38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6425BA" w:rsidRPr="00374A65" w:rsidTr="006425BA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5BA" w:rsidRPr="00374A65" w:rsidRDefault="006425BA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BA" w:rsidRPr="00D87D10" w:rsidRDefault="006425BA" w:rsidP="006425BA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374A65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Предоставление субсидий организациям обеспечивающим предоставление услуг теплоснабжения населению района, имеющих задолженность за природный газ, включенных в график погашения просроченной дебиторской задолженности за природный газ проблемных потребителей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27 026,00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27 026,00</w:t>
            </w:r>
          </w:p>
        </w:tc>
      </w:tr>
      <w:tr w:rsidR="00374A65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</w:tr>
      <w:tr w:rsidR="00374A65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</w:tr>
      <w:tr w:rsidR="00374A65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27 026,00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27 026,00</w:t>
            </w:r>
          </w:p>
        </w:tc>
      </w:tr>
      <w:tr w:rsidR="00374A65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</w:tr>
      <w:tr w:rsidR="00374A65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374A65" w:rsidRDefault="00374A65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A65" w:rsidRPr="00D87D10" w:rsidRDefault="00374A65" w:rsidP="00374A65">
            <w:pPr>
              <w:rPr>
                <w:i/>
                <w:iCs/>
                <w:sz w:val="14"/>
                <w:szCs w:val="14"/>
                <w:lang w:eastAsia="ru-RU"/>
              </w:rPr>
            </w:pPr>
            <w:r w:rsidRPr="00D87D10">
              <w:rPr>
                <w:i/>
                <w:iCs/>
                <w:sz w:val="14"/>
                <w:szCs w:val="14"/>
                <w:lang w:eastAsia="ru-RU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115,47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8 515,47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115,47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8 515,47</w:t>
            </w:r>
          </w:p>
        </w:tc>
      </w:tr>
      <w:tr w:rsidR="00D87D10" w:rsidRPr="00374A65" w:rsidTr="00805EBC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Проведение аварийно-восстановительных работ и иных мероприятий,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свзянных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ликвидациейпоследствий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чрезвычайной ситуации, сложившейся на территории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р.п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. Юганец Володарского муниципального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округа в период с 11 по 16 января 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13 635,10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13 635,10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13 635,10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13 635,10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Погашение  задолженности МУП  «ЖКХ Ильиногорское»  и  иных  организаций  коммунального  комплекса за тепловую энергию и пар, подтвержденной решениями судов, вступившими в законную силу, а также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заключеннымимировымисоглашениями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и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(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или)соглашением о реструктуризации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задолженности,и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(или)соглашением об уступке права требования задолженности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168 815,18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168 815,18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168 815,18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168 815,18</w:t>
            </w:r>
          </w:p>
        </w:tc>
      </w:tr>
      <w:tr w:rsidR="00D87D10" w:rsidRPr="00374A65" w:rsidTr="00805EBC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955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28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Подготовка тепловых сетей к отопительному сезону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1 481,62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1 481,62</w:t>
            </w:r>
          </w:p>
        </w:tc>
      </w:tr>
      <w:tr w:rsidR="00D87D10" w:rsidRPr="00374A65" w:rsidTr="00805EBC">
        <w:trPr>
          <w:trHeight w:val="29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1 481,62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1 481,62</w:t>
            </w:r>
          </w:p>
        </w:tc>
      </w:tr>
      <w:tr w:rsidR="00D87D10" w:rsidRPr="00374A65" w:rsidTr="00805EBC">
        <w:trPr>
          <w:trHeight w:val="41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2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29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805EBC">
        <w:trPr>
          <w:trHeight w:val="38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D87D10" w:rsidRDefault="00D87D10" w:rsidP="00221243">
            <w:pPr>
              <w:rPr>
                <w:sz w:val="14"/>
                <w:szCs w:val="14"/>
              </w:rPr>
            </w:pPr>
            <w:r w:rsidRPr="00D87D10">
              <w:rPr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Проектирование и строительство газопроводов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 xml:space="preserve">3 Основное </w:t>
            </w:r>
            <w:r w:rsidRPr="00374A65">
              <w:rPr>
                <w:sz w:val="16"/>
                <w:szCs w:val="16"/>
                <w:lang w:eastAsia="ru-RU"/>
              </w:rPr>
              <w:lastRenderedPageBreak/>
              <w:t>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lastRenderedPageBreak/>
              <w:t xml:space="preserve">Модернизация </w:t>
            </w:r>
            <w:r w:rsidRPr="00374A65">
              <w:rPr>
                <w:sz w:val="16"/>
                <w:szCs w:val="16"/>
                <w:lang w:eastAsia="ru-RU"/>
              </w:rPr>
              <w:lastRenderedPageBreak/>
              <w:t>объектов теплоснабжения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129 427,02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254 018,84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220 250,33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603 696,19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22 705,62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41 117,64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7 796,93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71 620,19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106 721,40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212 901,20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212 453,40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532 076,00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Разработка схемы теплоснабжения Володарского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232,88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832,88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232,88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832,88</w:t>
            </w:r>
          </w:p>
        </w:tc>
      </w:tr>
      <w:tr w:rsidR="00D87D10" w:rsidRPr="00374A65" w:rsidTr="000253C8">
        <w:trPr>
          <w:trHeight w:val="35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462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107 169,72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222 754,22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220 017,45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549 941,39</w:t>
            </w:r>
          </w:p>
        </w:tc>
      </w:tr>
      <w:tr w:rsidR="00D87D10" w:rsidRPr="00374A65" w:rsidTr="000253C8">
        <w:trPr>
          <w:trHeight w:val="254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448,32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9 853,02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7 564,05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17 865,39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106 721,40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212 901,20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212 453,40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532 076,00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3.2.1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Реконструкция системы теплоснабжения со строительством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блочно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-модульной котельной в р. п. Смолино Володарского района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33 092,44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55 452,40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62 937,10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151 481,94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51,54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1 242,00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1 293,54</w:t>
            </w:r>
          </w:p>
        </w:tc>
      </w:tr>
      <w:tr w:rsidR="00D87D10" w:rsidRPr="00374A65" w:rsidTr="000253C8">
        <w:trPr>
          <w:trHeight w:val="43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33 040,90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55 452,40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61 695,10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150 188,40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3.2.2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Реконструкция системы теплоснабжения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 xml:space="preserve">со строительством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блочно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-модульной котельной в р. п. Центральный ул. 60 лет октября Володарского района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21 064,00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34 884,50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41 291,47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97 239,97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расходы местного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lastRenderedPageBreak/>
              <w:t>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4 196,27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4 231,07</w:t>
            </w:r>
          </w:p>
        </w:tc>
      </w:tr>
      <w:tr w:rsidR="00D87D10" w:rsidRPr="00374A65" w:rsidTr="000253C8">
        <w:trPr>
          <w:trHeight w:val="38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21 029,20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34 884,50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37 095,20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93 008,90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3.2.3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Реконструкция системы теплоснабжения со строительством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блочно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-модульной котельной и тепловых сетей в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р.п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. Юганец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ул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.П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арковая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Володарского района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16 682,00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44 960,92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30 955,58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92 598,50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9 853,02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1 330,08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11 191,50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16 673,60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35 107,90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29 625,50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81 407,00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3.2.4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Реконструкция системы теплоснабжения со строительством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блочно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-модульной котельной и тепловых сетей в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р.п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. Юганец Володарского района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30 611,28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31 187,80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40 099,00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101 898,08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344,88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627,40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972,28</w:t>
            </w:r>
          </w:p>
        </w:tc>
      </w:tr>
      <w:tr w:rsidR="00D87D10" w:rsidRPr="00374A65" w:rsidTr="000253C8">
        <w:trPr>
          <w:trHeight w:val="447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30 266,40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31 187,80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39 471,60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100 925,80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3.2.5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Реконструкция системы ГВС со строительством БМК и заменой сети в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р.п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.И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льиногорск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у дома № 2 по ул. Центральная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9 550,50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7 728,30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22 998,80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37,80</w:t>
            </w:r>
          </w:p>
        </w:tc>
      </w:tr>
      <w:tr w:rsidR="00D87D10" w:rsidRPr="00374A65" w:rsidTr="000253C8">
        <w:trPr>
          <w:trHeight w:val="32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5 711,30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9 550,50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7 699,20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22 961,00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3.2.6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Реконструкция тепловых сетей в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р.п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. Ильиногорск у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дома № 7 по ул. Угарова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46 718,10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37 006,00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83 724,10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139,20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139,20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46 718,10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36 866,80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83 584,90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21 657,30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31 264,62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52 921,92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21 657,30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31 264,62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52 921,92</w:t>
            </w:r>
          </w:p>
        </w:tc>
      </w:tr>
      <w:tr w:rsidR="00D87D10" w:rsidRPr="00374A65" w:rsidTr="000253C8">
        <w:trPr>
          <w:trHeight w:val="38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3.3.1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ПИР и строительство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блочно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-модульной котельной в лагере Энергетик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14 633,68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14 633,68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14 633,68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14 633,68</w:t>
            </w:r>
          </w:p>
        </w:tc>
      </w:tr>
      <w:tr w:rsidR="00D87D10" w:rsidRPr="00374A65" w:rsidTr="000253C8">
        <w:trPr>
          <w:trHeight w:val="26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3.3.2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«Подготовка проектной документации, выполнение инженерных изысканий и реконструкция системы теплоснабжения с установкой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блочно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-модульной газовой котельной установленной мощностью 1,6 МВт, расположенной по адресу: Нижегородская область,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Володарский округ, с. Золино, ул. Школьная, участок 21»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21 657,30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21 657,30</w:t>
            </w:r>
          </w:p>
        </w:tc>
      </w:tr>
      <w:tr w:rsidR="00D87D10" w:rsidRPr="00374A65" w:rsidTr="000253C8">
        <w:trPr>
          <w:trHeight w:val="38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21 657,30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21 657,30</w:t>
            </w:r>
          </w:p>
        </w:tc>
      </w:tr>
      <w:tr w:rsidR="00D87D10" w:rsidRPr="00374A65" w:rsidTr="000253C8">
        <w:trPr>
          <w:trHeight w:val="477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5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3.3.3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Монтажные работы системы теплоснабжения жилых домов, расположенных по адресу Нижегородская обл., Володарский муниципальный округ, п. Новосмолинский, ул. Новая, д.1,д.2,д.3,д.12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16 630,94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16 630,94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16 630,94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16 630,94</w:t>
            </w:r>
          </w:p>
        </w:tc>
      </w:tr>
      <w:tr w:rsidR="00D87D10" w:rsidRPr="00374A65" w:rsidTr="000253C8">
        <w:trPr>
          <w:trHeight w:val="37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477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4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 xml:space="preserve">Повышение качества </w:t>
            </w:r>
            <w:proofErr w:type="spellStart"/>
            <w:r w:rsidRPr="00374A65">
              <w:rPr>
                <w:sz w:val="16"/>
                <w:szCs w:val="16"/>
                <w:lang w:eastAsia="ru-RU"/>
              </w:rPr>
              <w:t>водообеспечения</w:t>
            </w:r>
            <w:proofErr w:type="spellEnd"/>
            <w:r w:rsidRPr="00374A65">
              <w:rPr>
                <w:sz w:val="16"/>
                <w:szCs w:val="16"/>
                <w:lang w:eastAsia="ru-RU"/>
              </w:rPr>
              <w:t xml:space="preserve"> и водоотведения для населения до существующих нормативов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29 515,08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22 637,20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14 691,77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71 544,05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24 254,78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17 376,90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9 491,77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55 823,45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5 260,30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5 260,30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15 720,60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«Строительство распределительной водопроводной сети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р.п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.Р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ешетиха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7 363,11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6 575,36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6 515,06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20 453,53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2 102,81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1 315,06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1 315,06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4 732,93</w:t>
            </w:r>
          </w:p>
        </w:tc>
      </w:tr>
      <w:tr w:rsidR="00D87D10" w:rsidRPr="00374A65" w:rsidTr="000253C8">
        <w:trPr>
          <w:trHeight w:val="43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5 260,30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5 260,30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15 720,60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Возмещение затрат, связанных с выполнением аварийно-восстановительных работ на бесхозяйных сетях холодного водоснабжения и водоотведения,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находящихся на территории Володарского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1 618,21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5 128,82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5 982,71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12 729,74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1 618,21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5 128,82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5 982,71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12 729,74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Возмещение недополученных доходов предоставляющим населению услуги по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вывозу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,п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риему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и очистке сточных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вод,жидких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бытовых отходов, на территории Володарского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616,49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732,38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7 648,87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616,49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732,38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7 648,87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Компенсация выпадающих доходов 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организациям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предоставляющим услуги водоснабжения и водоотведения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540,02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540,02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540,02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540,02</w:t>
            </w:r>
          </w:p>
        </w:tc>
      </w:tr>
      <w:tr w:rsidR="00D87D10" w:rsidRPr="00374A65" w:rsidTr="000253C8">
        <w:trPr>
          <w:trHeight w:val="40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Разработка схемы водоснабжения Володарского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1 291,38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1 291,38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2 582,76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1 291,38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1 291,38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2 582,76</w:t>
            </w:r>
          </w:p>
        </w:tc>
      </w:tr>
      <w:tr w:rsidR="00D87D10" w:rsidRPr="00374A65" w:rsidTr="000253C8">
        <w:trPr>
          <w:trHeight w:val="492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Строительство водовода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г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.В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олодарск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, ул. Базарная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329,33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329,33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329,33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329,33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4.7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Техническое обслуживание и эксплуатацию сетей  водоснабжения и водоотведения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540,02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3 743,74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4 283,76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540,02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3 743,74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4 283,76</w:t>
            </w:r>
          </w:p>
        </w:tc>
      </w:tr>
      <w:tr w:rsidR="00D87D10" w:rsidRPr="00374A65" w:rsidTr="000253C8">
        <w:trPr>
          <w:trHeight w:val="492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4.8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Инженерно-геодезические изыскания под строительство инженерных сетей по адресу: Нижегородская обл., Володарский район пос.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Новосмолинский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-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с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.З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олино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9 901,37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9 901,37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9 901,37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9 901,37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4.9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Проектно-изыскательские работы и строительные работы по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объекту:Наружные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сети водопровода и  канализации, Стадия  Р  (Нижегородская  область,  Володарский  район,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р.п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.И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льиногорск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, ул. Ильинская, объект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No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12 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1 524,54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1 524,54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1 524,54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1 524,54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477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4.10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Проектно-изыскательские работы и строительство 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сетей водоотведения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центральной части города Володарска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5 799,70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6 989,70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5 799,70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6 989,70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4.11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Эспертиза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сметной документации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3 975,52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3 975,52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3 975,52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3 975,52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28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5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Обеспечение инженерной инфраструктурой земельных участков, предоставляемых для резидентов ТОСЭР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10 469,34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134 855,61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145 324,95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3 396,04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27 487,31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43 883,35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7 073,30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107 368,30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114 441,60</w:t>
            </w:r>
          </w:p>
        </w:tc>
      </w:tr>
      <w:tr w:rsidR="00D87D10" w:rsidRPr="00374A65" w:rsidTr="000253C8">
        <w:trPr>
          <w:trHeight w:val="492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Проектирование и строительство по объекту: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br/>
              <w:t xml:space="preserve">«Строительство автомобильной дороги «Северный объезд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г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.В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олодарска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» от автомобильной дороги 22 ОП Р3 22К-0024 Подъезд к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г.Володарск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от а/д М-7 «Волга» до автомобильной дороги 22 ОП МЗ 22Н-1406 Володарск-Юганец в Володарском районе Нижегородской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br/>
              <w:t>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3 336,58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25 318,25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28 654,83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3 336,58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25 318,25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28 654,83</w:t>
            </w:r>
          </w:p>
        </w:tc>
      </w:tr>
      <w:tr w:rsidR="00D87D10" w:rsidRPr="00374A65" w:rsidTr="000253C8">
        <w:trPr>
          <w:trHeight w:val="35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970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Строительство по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объекту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:"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Реконструкция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автомобильной дороги по ул. Володарского в г. Володарск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13 392,39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13 392,39</w:t>
            </w:r>
          </w:p>
        </w:tc>
      </w:tr>
      <w:tr w:rsidR="00D87D10" w:rsidRPr="00374A65" w:rsidTr="000253C8">
        <w:trPr>
          <w:trHeight w:val="254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415,69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415,69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12 976,70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12 976,70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Проектирование и строительство по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объекту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:"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Строительство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автомобильной дороги по ул. Чкалова в городе Володарске 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5 966,42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1 187,41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109 537,36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116 691,19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208,32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2 169,06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2 377,39</w:t>
            </w:r>
          </w:p>
        </w:tc>
      </w:tr>
      <w:tr w:rsidR="00D87D10" w:rsidRPr="00374A65" w:rsidTr="000253C8">
        <w:trPr>
          <w:trHeight w:val="37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5 758,10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1 187,40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107 368,30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114 313,80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Экспертиза проектно-сметной документации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13 000,00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13 000,00</w:t>
            </w:r>
          </w:p>
        </w:tc>
      </w:tr>
      <w:tr w:rsidR="00D87D10" w:rsidRPr="00374A65" w:rsidTr="000253C8">
        <w:trPr>
          <w:trHeight w:val="358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5.5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на обустройство  общественных пространств на территории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5 945,35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6 593,35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707,45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5 885,90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5 885,90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5.5.1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Обустройство автомобильной парковки на </w:t>
            </w: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территории г. Володарск ул. Володарского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5 945,35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6 593,35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707,45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5 885,90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5 885,90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G6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Сокращение доли загрязнения сточных вод в рамках реализации федерального проекта "Оздоровление Волги"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5 095,02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17 403,02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5 095,02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5 095,02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12 308,00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G6.1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Разрабтка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проекта по объекту: "Перевод стоков от старого городка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п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.М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улино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на биологические очистные сооружения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п.Новосмолинский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12 308,00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2 461,60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12 308,00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4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G6.2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Разрабтка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проекта по объекту: "Перевод стоков от старого городка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п</w:t>
            </w:r>
            <w:proofErr w:type="gramStart"/>
            <w:r w:rsidRPr="00374A65">
              <w:rPr>
                <w:i/>
                <w:iCs/>
                <w:sz w:val="16"/>
                <w:szCs w:val="16"/>
                <w:lang w:eastAsia="ru-RU"/>
              </w:rPr>
              <w:t>.М</w:t>
            </w:r>
            <w:proofErr w:type="gramEnd"/>
            <w:r w:rsidRPr="00374A65">
              <w:rPr>
                <w:i/>
                <w:iCs/>
                <w:sz w:val="16"/>
                <w:szCs w:val="16"/>
                <w:lang w:eastAsia="ru-RU"/>
              </w:rPr>
              <w:t>улино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 xml:space="preserve"> на биологические очистные сооружения </w:t>
            </w:r>
            <w:proofErr w:type="spellStart"/>
            <w:r w:rsidRPr="00374A65">
              <w:rPr>
                <w:i/>
                <w:iCs/>
                <w:sz w:val="16"/>
                <w:szCs w:val="16"/>
                <w:lang w:eastAsia="ru-RU"/>
              </w:rPr>
              <w:t>п.Новосмолинский</w:t>
            </w:r>
            <w:proofErr w:type="spellEnd"/>
            <w:r w:rsidRPr="00374A65">
              <w:rPr>
                <w:i/>
                <w:i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5 095,02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5 095,02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5 095,02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5 095,02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  <w:lang w:eastAsia="ru-RU"/>
              </w:rPr>
              <w:t>Ч5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Региональный проект "Вода России"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17 842,00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10 828,70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28 670,70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17 842,00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10 828,70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28 670,70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18 546,55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22 378,10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33 611,50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38 104,30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42 449,20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36 670,20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36 670,20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36 670,20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36 670,20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338 440,65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18 535,04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22 368,50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33 601,90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38 094,70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42 439,60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36 658,70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36 658,70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338 333,24</w:t>
            </w:r>
          </w:p>
        </w:tc>
      </w:tr>
      <w:tr w:rsidR="00D87D10" w:rsidRPr="00374A65" w:rsidTr="000253C8">
        <w:trPr>
          <w:trHeight w:val="626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107,40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522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i/>
                <w:iCs/>
                <w:sz w:val="16"/>
                <w:szCs w:val="16"/>
                <w:lang w:eastAsia="ru-RU"/>
              </w:rPr>
            </w:pPr>
            <w:r w:rsidRPr="00374A65">
              <w:rPr>
                <w:i/>
                <w:iCs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1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 xml:space="preserve">Перечисление платы </w:t>
            </w:r>
            <w:proofErr w:type="gramStart"/>
            <w:r w:rsidRPr="00374A65">
              <w:rPr>
                <w:sz w:val="16"/>
                <w:szCs w:val="16"/>
                <w:lang w:eastAsia="ru-RU"/>
              </w:rPr>
              <w:t>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</w:t>
            </w:r>
            <w:proofErr w:type="gramEnd"/>
            <w:r w:rsidRPr="00374A65">
              <w:rPr>
                <w:sz w:val="16"/>
                <w:szCs w:val="16"/>
                <w:lang w:eastAsia="ru-RU"/>
              </w:rPr>
              <w:t xml:space="preserve"> общей собственности на это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10 486,05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11 157,90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18 152,00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14 977,58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18 152,00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D87D10">
              <w:rPr>
                <w:i/>
                <w:iCs/>
                <w:color w:val="000000"/>
                <w:sz w:val="14"/>
                <w:szCs w:val="14"/>
              </w:rPr>
              <w:t>162 876,53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10 486,05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11 157,90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18 152,00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14 977,58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18 152,00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17 990,20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162 876,53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2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 xml:space="preserve">Капитальный ремонт общего имущества собственников помещений в многоквартирных домах с долей муниципального жилья в праве общей собственности на </w:t>
            </w:r>
            <w:r w:rsidRPr="00374A65">
              <w:rPr>
                <w:sz w:val="16"/>
                <w:szCs w:val="16"/>
                <w:lang w:eastAsia="ru-RU"/>
              </w:rPr>
              <w:lastRenderedPageBreak/>
              <w:t>это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lastRenderedPageBreak/>
              <w:t>3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Содержание и текущий ремонт помещений находящихся 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7 906,26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10 832,83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14 383,10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21 283,02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22 453,50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168 067,21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7 906,26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10 832,83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14 383,10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21 283,02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22 453,50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18 241,70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168 067,21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4 Основное мероприятие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Повышение открытости и прозрачности сферы ЖКХ для жителей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154,23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387,37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1 076,40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1 843,70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1 843,70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438,30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438,30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7 496,90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142,73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377,77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1 066,80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1 834,10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1 834,10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426,80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426,80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426,80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7 389,50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CA08A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107,40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D87D10" w:rsidRPr="00374A65" w:rsidTr="000253C8">
        <w:trPr>
          <w:trHeight w:val="313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374A65" w:rsidRDefault="00D87D10" w:rsidP="00374A65">
            <w:pPr>
              <w:rPr>
                <w:sz w:val="16"/>
                <w:szCs w:val="16"/>
                <w:lang w:eastAsia="ru-RU"/>
              </w:rPr>
            </w:pPr>
            <w:r w:rsidRPr="00374A65">
              <w:rPr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D10" w:rsidRPr="00D87D10" w:rsidRDefault="00D87D10">
            <w:pPr>
              <w:jc w:val="right"/>
              <w:rPr>
                <w:color w:val="000000"/>
                <w:sz w:val="14"/>
                <w:szCs w:val="14"/>
              </w:rPr>
            </w:pPr>
            <w:r w:rsidRPr="00D87D10">
              <w:rPr>
                <w:color w:val="000000"/>
                <w:sz w:val="14"/>
                <w:szCs w:val="14"/>
              </w:rPr>
              <w:t>0,00</w:t>
            </w:r>
          </w:p>
        </w:tc>
      </w:tr>
    </w:tbl>
    <w:p w:rsidR="00FE5990" w:rsidRPr="00FE5990" w:rsidRDefault="00FE5990" w:rsidP="006A11DA">
      <w:pPr>
        <w:rPr>
          <w:rFonts w:eastAsiaTheme="minorHAnsi"/>
          <w:sz w:val="16"/>
          <w:szCs w:val="16"/>
        </w:rPr>
      </w:pPr>
    </w:p>
    <w:p w:rsidR="00FE5990" w:rsidRPr="00FE5990" w:rsidRDefault="00FE5990" w:rsidP="006A11DA">
      <w:pPr>
        <w:rPr>
          <w:rFonts w:eastAsiaTheme="minorHAnsi"/>
          <w:sz w:val="16"/>
          <w:szCs w:val="16"/>
          <w:lang w:val="en-US"/>
        </w:rPr>
      </w:pPr>
    </w:p>
    <w:p w:rsidR="002E463B" w:rsidRPr="006A11DA" w:rsidRDefault="002E463B" w:rsidP="006A11DA">
      <w:pPr>
        <w:rPr>
          <w:b/>
          <w:sz w:val="16"/>
          <w:szCs w:val="16"/>
        </w:rPr>
      </w:pPr>
    </w:p>
    <w:p w:rsidR="002E463B" w:rsidRPr="006A11DA" w:rsidRDefault="002E463B" w:rsidP="006A11DA">
      <w:pPr>
        <w:rPr>
          <w:b/>
          <w:sz w:val="16"/>
          <w:szCs w:val="16"/>
        </w:rPr>
      </w:pPr>
    </w:p>
    <w:p w:rsidR="002E463B" w:rsidRPr="006A11DA" w:rsidRDefault="002E463B" w:rsidP="006A11DA">
      <w:pPr>
        <w:rPr>
          <w:b/>
          <w:sz w:val="16"/>
          <w:szCs w:val="16"/>
        </w:rPr>
      </w:pPr>
    </w:p>
    <w:p w:rsidR="00FE5990" w:rsidRDefault="00FE5990" w:rsidP="006A11DA">
      <w:pPr>
        <w:rPr>
          <w:rFonts w:asciiTheme="minorHAnsi" w:eastAsiaTheme="minorHAnsi" w:hAnsiTheme="minorHAnsi" w:cstheme="minorBidi"/>
          <w:lang w:val="en-US"/>
        </w:rPr>
      </w:pPr>
    </w:p>
    <w:p w:rsidR="00E51E5F" w:rsidRPr="006A11DA" w:rsidRDefault="00E51E5F" w:rsidP="006A11DA">
      <w:pPr>
        <w:rPr>
          <w:rFonts w:eastAsiaTheme="minorHAnsi"/>
          <w:sz w:val="16"/>
          <w:szCs w:val="16"/>
        </w:rPr>
      </w:pPr>
    </w:p>
    <w:sectPr w:rsidR="00E51E5F" w:rsidRPr="006A11DA">
      <w:pgSz w:w="16840" w:h="11910" w:orient="landscape"/>
      <w:pgMar w:top="540" w:right="5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08" w:rsidRDefault="006D7708" w:rsidP="00CA0B74">
      <w:r>
        <w:separator/>
      </w:r>
    </w:p>
  </w:endnote>
  <w:endnote w:type="continuationSeparator" w:id="0">
    <w:p w:rsidR="006D7708" w:rsidRDefault="006D7708" w:rsidP="00CA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08" w:rsidRDefault="006D7708" w:rsidP="00CA0B74">
      <w:r>
        <w:separator/>
      </w:r>
    </w:p>
  </w:footnote>
  <w:footnote w:type="continuationSeparator" w:id="0">
    <w:p w:rsidR="006D7708" w:rsidRDefault="006D7708" w:rsidP="00CA0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161650"/>
      <w:docPartObj>
        <w:docPartGallery w:val="Page Numbers (Top of Page)"/>
        <w:docPartUnique/>
      </w:docPartObj>
    </w:sdtPr>
    <w:sdtEndPr/>
    <w:sdtContent>
      <w:p w:rsidR="006425BA" w:rsidRDefault="006425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D2B">
          <w:rPr>
            <w:noProof/>
          </w:rPr>
          <w:t>1</w:t>
        </w:r>
        <w:r>
          <w:fldChar w:fldCharType="end"/>
        </w:r>
      </w:p>
    </w:sdtContent>
  </w:sdt>
  <w:p w:rsidR="006425BA" w:rsidRDefault="006425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002964"/>
      <w:docPartObj>
        <w:docPartGallery w:val="Page Numbers (Top of Page)"/>
        <w:docPartUnique/>
      </w:docPartObj>
    </w:sdtPr>
    <w:sdtEndPr/>
    <w:sdtContent>
      <w:p w:rsidR="006425BA" w:rsidRDefault="006425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CA8">
          <w:rPr>
            <w:noProof/>
          </w:rPr>
          <w:t>17</w:t>
        </w:r>
        <w:r>
          <w:fldChar w:fldCharType="end"/>
        </w:r>
      </w:p>
    </w:sdtContent>
  </w:sdt>
  <w:p w:rsidR="006425BA" w:rsidRDefault="006425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6F29"/>
    <w:multiLevelType w:val="multilevel"/>
    <w:tmpl w:val="3704DE7A"/>
    <w:lvl w:ilvl="0">
      <w:start w:val="1"/>
      <w:numFmt w:val="decimal"/>
      <w:lvlText w:val="%1.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9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6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463B"/>
    <w:rsid w:val="000253C8"/>
    <w:rsid w:val="000A58EA"/>
    <w:rsid w:val="000D7687"/>
    <w:rsid w:val="001920BD"/>
    <w:rsid w:val="00196DC7"/>
    <w:rsid w:val="001B615E"/>
    <w:rsid w:val="001D2583"/>
    <w:rsid w:val="001F26BC"/>
    <w:rsid w:val="00212431"/>
    <w:rsid w:val="00262E02"/>
    <w:rsid w:val="00282907"/>
    <w:rsid w:val="00291073"/>
    <w:rsid w:val="002C3EDD"/>
    <w:rsid w:val="002D4CA8"/>
    <w:rsid w:val="002E463B"/>
    <w:rsid w:val="003456A7"/>
    <w:rsid w:val="0035205C"/>
    <w:rsid w:val="00374A65"/>
    <w:rsid w:val="0039413E"/>
    <w:rsid w:val="003C0BDF"/>
    <w:rsid w:val="0040301F"/>
    <w:rsid w:val="0041327D"/>
    <w:rsid w:val="0046325B"/>
    <w:rsid w:val="0048783B"/>
    <w:rsid w:val="004C186D"/>
    <w:rsid w:val="004D13F4"/>
    <w:rsid w:val="0056578F"/>
    <w:rsid w:val="006425BA"/>
    <w:rsid w:val="006A11DA"/>
    <w:rsid w:val="006D7708"/>
    <w:rsid w:val="0077606E"/>
    <w:rsid w:val="007A0996"/>
    <w:rsid w:val="00862044"/>
    <w:rsid w:val="00873A29"/>
    <w:rsid w:val="0087437C"/>
    <w:rsid w:val="009103C9"/>
    <w:rsid w:val="009857B7"/>
    <w:rsid w:val="00985B32"/>
    <w:rsid w:val="009A7FF9"/>
    <w:rsid w:val="00A367FA"/>
    <w:rsid w:val="00A60D2B"/>
    <w:rsid w:val="00B85EDF"/>
    <w:rsid w:val="00BA56B8"/>
    <w:rsid w:val="00BB765D"/>
    <w:rsid w:val="00CA08AF"/>
    <w:rsid w:val="00CA0B74"/>
    <w:rsid w:val="00D03B58"/>
    <w:rsid w:val="00D24D8E"/>
    <w:rsid w:val="00D87D10"/>
    <w:rsid w:val="00E51E5F"/>
    <w:rsid w:val="00EB0847"/>
    <w:rsid w:val="00ED3945"/>
    <w:rsid w:val="00ED6E89"/>
    <w:rsid w:val="00FB373C"/>
    <w:rsid w:val="00FB7976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32"/>
      <w:ind w:left="96" w:right="10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"/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CA0B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B7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A0B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0B7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0B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0B7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EB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12"/>
    <w:basedOn w:val="a"/>
    <w:uiPriority w:val="99"/>
    <w:rsid w:val="0056578F"/>
    <w:pPr>
      <w:overflowPunct w:val="0"/>
      <w:adjustRightInd w:val="0"/>
      <w:ind w:firstLine="709"/>
      <w:jc w:val="both"/>
      <w:textAlignment w:val="baseline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C186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C186D"/>
    <w:rPr>
      <w:color w:val="800080"/>
      <w:u w:val="single"/>
    </w:rPr>
  </w:style>
  <w:style w:type="paragraph" w:customStyle="1" w:styleId="xl65">
    <w:name w:val="xl65"/>
    <w:basedOn w:val="a"/>
    <w:rsid w:val="004C1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C186D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C186D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4C186D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C186D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C186D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6"/>
      <w:szCs w:val="26"/>
      <w:lang w:eastAsia="ru-RU"/>
    </w:rPr>
  </w:style>
  <w:style w:type="paragraph" w:customStyle="1" w:styleId="xl91">
    <w:name w:val="xl9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03">
    <w:name w:val="xl103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04">
    <w:name w:val="xl104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05">
    <w:name w:val="xl105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4C186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C186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C186D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C186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C186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C186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22">
    <w:name w:val="xl122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23">
    <w:name w:val="xl123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29">
    <w:name w:val="xl129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30">
    <w:name w:val="xl130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2">
    <w:name w:val="xl132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3">
    <w:name w:val="xl133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5">
    <w:name w:val="xl135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44">
    <w:name w:val="xl144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45">
    <w:name w:val="xl145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21243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1243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12431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12431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1243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1243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63">
    <w:name w:val="xl163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64">
    <w:name w:val="xl164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5">
    <w:name w:val="xl165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232"/>
      <w:ind w:left="96" w:right="10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"/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CA0B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B7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A0B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0B7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0B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0B7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EB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12"/>
    <w:basedOn w:val="a"/>
    <w:uiPriority w:val="99"/>
    <w:rsid w:val="0056578F"/>
    <w:pPr>
      <w:overflowPunct w:val="0"/>
      <w:adjustRightInd w:val="0"/>
      <w:ind w:firstLine="709"/>
      <w:jc w:val="both"/>
      <w:textAlignment w:val="baseline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C186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C186D"/>
    <w:rPr>
      <w:color w:val="800080"/>
      <w:u w:val="single"/>
    </w:rPr>
  </w:style>
  <w:style w:type="paragraph" w:customStyle="1" w:styleId="xl65">
    <w:name w:val="xl65"/>
    <w:basedOn w:val="a"/>
    <w:rsid w:val="004C1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C186D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C186D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4C186D"/>
    <w:pPr>
      <w:widowControl/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C186D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C186D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i/>
      <w:iCs/>
      <w:sz w:val="26"/>
      <w:szCs w:val="26"/>
      <w:lang w:eastAsia="ru-RU"/>
    </w:rPr>
  </w:style>
  <w:style w:type="paragraph" w:customStyle="1" w:styleId="xl91">
    <w:name w:val="xl9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03">
    <w:name w:val="xl103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04">
    <w:name w:val="xl104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05">
    <w:name w:val="xl105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4C186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C186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C186D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C186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C186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C186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C1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22">
    <w:name w:val="xl122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23">
    <w:name w:val="xl123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4C1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4C186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4C1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29">
    <w:name w:val="xl129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30">
    <w:name w:val="xl130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2">
    <w:name w:val="xl132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3">
    <w:name w:val="xl133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4">
    <w:name w:val="xl134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  <w:lang w:eastAsia="ru-RU"/>
    </w:rPr>
  </w:style>
  <w:style w:type="paragraph" w:customStyle="1" w:styleId="xl135">
    <w:name w:val="xl135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44">
    <w:name w:val="xl144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45">
    <w:name w:val="xl145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21243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1243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12431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12431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1243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1243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212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63">
    <w:name w:val="xl163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0"/>
      <w:szCs w:val="20"/>
      <w:lang w:eastAsia="ru-RU"/>
    </w:rPr>
  </w:style>
  <w:style w:type="paragraph" w:customStyle="1" w:styleId="xl164">
    <w:name w:val="xl164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5">
    <w:name w:val="xl165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2124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21243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2124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A088-8598-4647-8A77-20478842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8745</Words>
  <Characters>49852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Калачева</cp:lastModifiedBy>
  <cp:revision>2</cp:revision>
  <cp:lastPrinted>2025-07-24T04:52:00Z</cp:lastPrinted>
  <dcterms:created xsi:type="dcterms:W3CDTF">2025-07-29T11:29:00Z</dcterms:created>
  <dcterms:modified xsi:type="dcterms:W3CDTF">2025-07-29T11:29:00Z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  <property fmtid="{D5CDD505-2E9C-101B-9397-08002B2CF9AE}" pid="3" name="Producer">
    <vt:lpwstr>iLovePDF</vt:lpwstr>
  </property>
</Properties>
</file>